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0EA98" w14:textId="005554CF" w:rsidR="003630E8" w:rsidRDefault="004541A6" w:rsidP="00DE66AA">
      <w:pPr>
        <w:pStyle w:val="NormaleWeb"/>
        <w:jc w:val="both"/>
        <w:rPr>
          <w:rFonts w:ascii="Calibri" w:hAnsi="Calibri" w:cs="Calibri"/>
          <w:b/>
          <w:bCs/>
          <w:sz w:val="22"/>
          <w:szCs w:val="22"/>
        </w:rPr>
      </w:pPr>
      <w:r>
        <w:rPr>
          <w:noProof/>
        </w:rPr>
        <w:drawing>
          <wp:anchor distT="0" distB="0" distL="114300" distR="114300" simplePos="0" relativeHeight="251658240" behindDoc="1" locked="0" layoutInCell="1" allowOverlap="1" wp14:anchorId="1CEBFCBA" wp14:editId="32C9D136">
            <wp:simplePos x="0" y="0"/>
            <wp:positionH relativeFrom="margin">
              <wp:posOffset>5467350</wp:posOffset>
            </wp:positionH>
            <wp:positionV relativeFrom="paragraph">
              <wp:posOffset>0</wp:posOffset>
            </wp:positionV>
            <wp:extent cx="650875" cy="528320"/>
            <wp:effectExtent l="0" t="0" r="0" b="5080"/>
            <wp:wrapSquare wrapText="bothSides"/>
            <wp:docPr id="2038872752" name="Immagine 1" descr="Immagine che contiene Carattere, testo,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872752" name="Immagine 1" descr="Immagine che contiene Carattere, testo, logo, Elementi grafici&#10;&#10;Il contenuto generato dall'IA potrebbe non essere corret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0875" cy="5283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24437BC4" wp14:editId="07105A23">
            <wp:simplePos x="0" y="0"/>
            <wp:positionH relativeFrom="margin">
              <wp:posOffset>0</wp:posOffset>
            </wp:positionH>
            <wp:positionV relativeFrom="paragraph">
              <wp:posOffset>0</wp:posOffset>
            </wp:positionV>
            <wp:extent cx="1541780" cy="403860"/>
            <wp:effectExtent l="0" t="0" r="1270" b="0"/>
            <wp:wrapTight wrapText="bothSides">
              <wp:wrapPolygon edited="0">
                <wp:start x="0" y="0"/>
                <wp:lineTo x="0" y="20377"/>
                <wp:lineTo x="21351" y="20377"/>
                <wp:lineTo x="21351" y="0"/>
                <wp:lineTo x="0" y="0"/>
              </wp:wrapPolygon>
            </wp:wrapTight>
            <wp:docPr id="400112639" name="Immagine 2" descr="Immagine che contiene testo, Carattere, Elementi grafici,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112639" name="Immagine 2" descr="Immagine che contiene testo, Carattere, Elementi grafici, logo&#10;&#10;Il contenuto generato dall'IA potrebbe non essere corret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1780" cy="403860"/>
                    </a:xfrm>
                    <a:prstGeom prst="rect">
                      <a:avLst/>
                    </a:prstGeom>
                    <a:noFill/>
                    <a:ln>
                      <a:noFill/>
                    </a:ln>
                  </pic:spPr>
                </pic:pic>
              </a:graphicData>
            </a:graphic>
          </wp:anchor>
        </w:drawing>
      </w:r>
    </w:p>
    <w:p w14:paraId="148F7079" w14:textId="77777777" w:rsidR="003630E8" w:rsidRDefault="003630E8" w:rsidP="00BE1346">
      <w:pPr>
        <w:pStyle w:val="NormaleWeb"/>
        <w:jc w:val="center"/>
        <w:rPr>
          <w:rFonts w:ascii="Calibri" w:hAnsi="Calibri" w:cs="Calibri"/>
          <w:b/>
          <w:bCs/>
          <w:sz w:val="22"/>
          <w:szCs w:val="22"/>
        </w:rPr>
      </w:pPr>
    </w:p>
    <w:p w14:paraId="5508C375" w14:textId="0535D1AD" w:rsidR="001E4F28" w:rsidRPr="004541A6" w:rsidRDefault="004541A6" w:rsidP="004541A6">
      <w:pPr>
        <w:pStyle w:val="NormaleWeb"/>
        <w:tabs>
          <w:tab w:val="left" w:pos="5496"/>
        </w:tabs>
        <w:spacing w:before="0" w:beforeAutospacing="0" w:after="0" w:afterAutospacing="0"/>
        <w:rPr>
          <w:rFonts w:ascii="Calibri" w:hAnsi="Calibri" w:cs="Calibri"/>
          <w:b/>
          <w:bCs/>
          <w:sz w:val="10"/>
          <w:szCs w:val="10"/>
        </w:rPr>
      </w:pPr>
      <w:r>
        <w:rPr>
          <w:rFonts w:ascii="Calibri" w:hAnsi="Calibri" w:cs="Calibri"/>
          <w:b/>
          <w:bCs/>
          <w:sz w:val="22"/>
          <w:szCs w:val="22"/>
        </w:rPr>
        <w:tab/>
      </w:r>
    </w:p>
    <w:p w14:paraId="6E006FC5" w14:textId="77777777" w:rsidR="00E87E7E" w:rsidRDefault="00E87E7E" w:rsidP="00E87E7E">
      <w:pPr>
        <w:pStyle w:val="NormaleWeb"/>
        <w:spacing w:before="0" w:beforeAutospacing="0" w:after="0" w:afterAutospacing="0"/>
        <w:jc w:val="center"/>
        <w:rPr>
          <w:rFonts w:ascii="Calibri" w:hAnsi="Calibri" w:cs="Calibri"/>
          <w:b/>
          <w:bCs/>
          <w:sz w:val="22"/>
          <w:szCs w:val="22"/>
        </w:rPr>
      </w:pPr>
      <w:r w:rsidRPr="004541A6">
        <w:rPr>
          <w:rFonts w:ascii="Calibri" w:hAnsi="Calibri" w:cs="Calibri"/>
          <w:b/>
          <w:bCs/>
          <w:sz w:val="22"/>
          <w:szCs w:val="22"/>
        </w:rPr>
        <w:t xml:space="preserve">FIERE, </w:t>
      </w:r>
      <w:r>
        <w:rPr>
          <w:rFonts w:ascii="Calibri" w:hAnsi="Calibri" w:cs="Calibri"/>
          <w:b/>
          <w:bCs/>
          <w:sz w:val="22"/>
          <w:szCs w:val="22"/>
        </w:rPr>
        <w:t>SOL</w:t>
      </w:r>
      <w:r w:rsidRPr="004541A6">
        <w:rPr>
          <w:rFonts w:ascii="Calibri" w:hAnsi="Calibri" w:cs="Calibri"/>
          <w:b/>
          <w:bCs/>
          <w:sz w:val="22"/>
          <w:szCs w:val="22"/>
        </w:rPr>
        <w:t xml:space="preserve"> EXPO: TORNA A VERONAFIERE IL SALONE DELL’OLIO E DELL’OLIVO</w:t>
      </w:r>
    </w:p>
    <w:p w14:paraId="466EDFBC" w14:textId="77777777" w:rsidR="00E87E7E" w:rsidRDefault="00E87E7E" w:rsidP="00E87E7E">
      <w:pPr>
        <w:pStyle w:val="NormaleWeb"/>
        <w:spacing w:before="0" w:beforeAutospacing="0" w:after="0" w:afterAutospacing="0"/>
        <w:jc w:val="center"/>
        <w:rPr>
          <w:rFonts w:ascii="Calibri" w:hAnsi="Calibri" w:cs="Calibri"/>
          <w:b/>
          <w:bCs/>
          <w:sz w:val="22"/>
          <w:szCs w:val="22"/>
        </w:rPr>
      </w:pPr>
    </w:p>
    <w:p w14:paraId="3517750F" w14:textId="21CCBCAC" w:rsidR="005F27AD" w:rsidRDefault="00E87E7E" w:rsidP="00E87E7E">
      <w:pPr>
        <w:pStyle w:val="NormaleWeb"/>
        <w:spacing w:before="0" w:beforeAutospacing="0" w:after="0" w:afterAutospacing="0"/>
        <w:jc w:val="center"/>
        <w:rPr>
          <w:rFonts w:ascii="Calibri" w:hAnsi="Calibri" w:cs="Calibri"/>
          <w:b/>
          <w:bCs/>
          <w:sz w:val="22"/>
          <w:szCs w:val="22"/>
        </w:rPr>
      </w:pPr>
      <w:r w:rsidRPr="004541A6">
        <w:rPr>
          <w:rFonts w:ascii="Calibri" w:hAnsi="Calibri" w:cs="Calibri"/>
          <w:b/>
          <w:bCs/>
          <w:sz w:val="22"/>
          <w:szCs w:val="22"/>
        </w:rPr>
        <w:t>PRESENTATA</w:t>
      </w:r>
      <w:r>
        <w:rPr>
          <w:rFonts w:ascii="Calibri" w:hAnsi="Calibri" w:cs="Calibri"/>
          <w:b/>
          <w:bCs/>
          <w:sz w:val="22"/>
          <w:szCs w:val="22"/>
        </w:rPr>
        <w:t xml:space="preserve"> CON IL MINISTRO LOLLOBRIGIDA</w:t>
      </w:r>
      <w:r w:rsidRPr="004541A6">
        <w:rPr>
          <w:rFonts w:ascii="Calibri" w:hAnsi="Calibri" w:cs="Calibri"/>
          <w:b/>
          <w:bCs/>
          <w:sz w:val="22"/>
          <w:szCs w:val="22"/>
        </w:rPr>
        <w:t xml:space="preserve"> LA SECONDA EDIZIONE DELLA TRE-GIORNI DEDICATA A BUSINESS, FORMAZIONE E CULTURA DELL’EVO MADE IN ITALY</w:t>
      </w:r>
    </w:p>
    <w:p w14:paraId="210BA4D5" w14:textId="77777777" w:rsidR="001B2FE4" w:rsidRDefault="001B2FE4" w:rsidP="00BE1346">
      <w:pPr>
        <w:pStyle w:val="NormaleWeb"/>
        <w:spacing w:before="0" w:beforeAutospacing="0" w:after="0" w:afterAutospacing="0"/>
        <w:jc w:val="center"/>
        <w:rPr>
          <w:rFonts w:ascii="Calibri" w:hAnsi="Calibri" w:cs="Calibri"/>
          <w:b/>
          <w:bCs/>
          <w:sz w:val="22"/>
          <w:szCs w:val="22"/>
        </w:rPr>
      </w:pPr>
    </w:p>
    <w:p w14:paraId="323F011A" w14:textId="77777777" w:rsidR="004541A6" w:rsidRPr="004541A6" w:rsidRDefault="004541A6" w:rsidP="00BE1346">
      <w:pPr>
        <w:pStyle w:val="NormaleWeb"/>
        <w:spacing w:before="0" w:beforeAutospacing="0" w:after="0" w:afterAutospacing="0"/>
        <w:jc w:val="center"/>
        <w:rPr>
          <w:rFonts w:ascii="Calibri" w:hAnsi="Calibri" w:cs="Calibri"/>
          <w:b/>
          <w:bCs/>
          <w:sz w:val="22"/>
          <w:szCs w:val="22"/>
        </w:rPr>
      </w:pPr>
    </w:p>
    <w:p w14:paraId="22304048" w14:textId="77777777" w:rsidR="003B7A9E" w:rsidRDefault="009C4FE6" w:rsidP="004541A6">
      <w:pPr>
        <w:pStyle w:val="NormaleWeb"/>
        <w:spacing w:before="0" w:beforeAutospacing="0" w:after="0" w:afterAutospacing="0"/>
        <w:jc w:val="both"/>
        <w:rPr>
          <w:rFonts w:ascii="Calibri" w:hAnsi="Calibri" w:cs="Calibri"/>
          <w:sz w:val="21"/>
          <w:szCs w:val="21"/>
        </w:rPr>
      </w:pPr>
      <w:r w:rsidRPr="00580B1C">
        <w:rPr>
          <w:rFonts w:ascii="Calibri" w:hAnsi="Calibri" w:cs="Calibri"/>
          <w:b/>
          <w:bCs/>
          <w:sz w:val="21"/>
          <w:szCs w:val="21"/>
        </w:rPr>
        <w:t>Verona,</w:t>
      </w:r>
      <w:r w:rsidR="00580B1C" w:rsidRPr="00580B1C">
        <w:rPr>
          <w:rFonts w:ascii="Calibri" w:hAnsi="Calibri" w:cs="Calibri"/>
          <w:b/>
          <w:bCs/>
          <w:sz w:val="21"/>
          <w:szCs w:val="21"/>
        </w:rPr>
        <w:t xml:space="preserve"> 1</w:t>
      </w:r>
      <w:r w:rsidR="00F56A0F">
        <w:rPr>
          <w:rFonts w:ascii="Calibri" w:hAnsi="Calibri" w:cs="Calibri"/>
          <w:b/>
          <w:bCs/>
          <w:sz w:val="21"/>
          <w:szCs w:val="21"/>
        </w:rPr>
        <w:t>9</w:t>
      </w:r>
      <w:r w:rsidRPr="00580B1C">
        <w:rPr>
          <w:rFonts w:ascii="Calibri" w:hAnsi="Calibri" w:cs="Calibri"/>
          <w:b/>
          <w:bCs/>
          <w:sz w:val="21"/>
          <w:szCs w:val="21"/>
        </w:rPr>
        <w:t xml:space="preserve"> </w:t>
      </w:r>
      <w:r w:rsidR="00170B5B">
        <w:rPr>
          <w:rFonts w:ascii="Calibri" w:hAnsi="Calibri" w:cs="Calibri"/>
          <w:b/>
          <w:bCs/>
          <w:sz w:val="21"/>
          <w:szCs w:val="21"/>
        </w:rPr>
        <w:t>febbra</w:t>
      </w:r>
      <w:r w:rsidR="00A33C3D" w:rsidRPr="00580B1C">
        <w:rPr>
          <w:rFonts w:ascii="Calibri" w:hAnsi="Calibri" w:cs="Calibri"/>
          <w:b/>
          <w:bCs/>
          <w:sz w:val="21"/>
          <w:szCs w:val="21"/>
        </w:rPr>
        <w:t>io</w:t>
      </w:r>
      <w:r w:rsidRPr="00580B1C">
        <w:rPr>
          <w:rFonts w:ascii="Calibri" w:hAnsi="Calibri" w:cs="Calibri"/>
          <w:b/>
          <w:bCs/>
          <w:sz w:val="21"/>
          <w:szCs w:val="21"/>
        </w:rPr>
        <w:t xml:space="preserve"> 202</w:t>
      </w:r>
      <w:r w:rsidR="00A33C3D" w:rsidRPr="00580B1C">
        <w:rPr>
          <w:rFonts w:ascii="Calibri" w:hAnsi="Calibri" w:cs="Calibri"/>
          <w:b/>
          <w:bCs/>
          <w:sz w:val="21"/>
          <w:szCs w:val="21"/>
        </w:rPr>
        <w:t>6</w:t>
      </w:r>
      <w:r w:rsidRPr="00580B1C">
        <w:rPr>
          <w:rFonts w:ascii="Calibri" w:hAnsi="Calibri" w:cs="Calibri"/>
          <w:sz w:val="21"/>
          <w:szCs w:val="21"/>
        </w:rPr>
        <w:t>.</w:t>
      </w:r>
      <w:r w:rsidR="006941EF">
        <w:rPr>
          <w:rFonts w:ascii="Calibri" w:hAnsi="Calibri" w:cs="Calibri"/>
          <w:sz w:val="21"/>
          <w:szCs w:val="21"/>
        </w:rPr>
        <w:t xml:space="preserve"> </w:t>
      </w:r>
      <w:r w:rsidR="00BF2CB1">
        <w:rPr>
          <w:rFonts w:ascii="Calibri" w:hAnsi="Calibri" w:cs="Calibri"/>
          <w:sz w:val="21"/>
          <w:szCs w:val="21"/>
        </w:rPr>
        <w:t xml:space="preserve">Torna </w:t>
      </w:r>
      <w:r w:rsidR="00140249">
        <w:rPr>
          <w:rFonts w:ascii="Calibri" w:hAnsi="Calibri" w:cs="Calibri"/>
          <w:sz w:val="21"/>
          <w:szCs w:val="21"/>
        </w:rPr>
        <w:t xml:space="preserve">a Veronafiere </w:t>
      </w:r>
      <w:r w:rsidR="00BC1DFF">
        <w:rPr>
          <w:rFonts w:ascii="Calibri" w:hAnsi="Calibri" w:cs="Calibri"/>
          <w:sz w:val="21"/>
          <w:szCs w:val="21"/>
        </w:rPr>
        <w:t xml:space="preserve">dal </w:t>
      </w:r>
      <w:r w:rsidR="00EF7D94">
        <w:rPr>
          <w:rFonts w:ascii="Calibri" w:hAnsi="Calibri" w:cs="Calibri"/>
          <w:sz w:val="21"/>
          <w:szCs w:val="21"/>
        </w:rPr>
        <w:t xml:space="preserve">1° a 3 marzo </w:t>
      </w:r>
      <w:r w:rsidR="00354431">
        <w:rPr>
          <w:rFonts w:ascii="Calibri" w:hAnsi="Calibri" w:cs="Calibri"/>
          <w:sz w:val="21"/>
          <w:szCs w:val="21"/>
        </w:rPr>
        <w:t xml:space="preserve">SOL Expo, </w:t>
      </w:r>
      <w:r w:rsidR="00140249">
        <w:rPr>
          <w:rFonts w:ascii="Calibri" w:hAnsi="Calibri" w:cs="Calibri"/>
          <w:sz w:val="21"/>
          <w:szCs w:val="21"/>
        </w:rPr>
        <w:t xml:space="preserve">la tre-giorni interamente dedicata alla </w:t>
      </w:r>
      <w:r w:rsidR="00BC1DFF">
        <w:rPr>
          <w:rFonts w:ascii="Calibri" w:hAnsi="Calibri" w:cs="Calibri"/>
          <w:sz w:val="21"/>
          <w:szCs w:val="21"/>
        </w:rPr>
        <w:t>filiera dell’olio e dell’olivo</w:t>
      </w:r>
      <w:r w:rsidR="00354431">
        <w:rPr>
          <w:rFonts w:ascii="Calibri" w:hAnsi="Calibri" w:cs="Calibri"/>
          <w:sz w:val="21"/>
          <w:szCs w:val="21"/>
        </w:rPr>
        <w:t xml:space="preserve"> </w:t>
      </w:r>
      <w:r w:rsidR="005E63C2">
        <w:rPr>
          <w:rFonts w:ascii="Calibri" w:hAnsi="Calibri" w:cs="Calibri"/>
          <w:sz w:val="21"/>
          <w:szCs w:val="21"/>
        </w:rPr>
        <w:t>made in Italy. La seconda edizione,</w:t>
      </w:r>
      <w:r w:rsidR="0010560C">
        <w:rPr>
          <w:rFonts w:ascii="Calibri" w:hAnsi="Calibri" w:cs="Calibri"/>
          <w:sz w:val="21"/>
          <w:szCs w:val="21"/>
        </w:rPr>
        <w:t xml:space="preserve"> presentata oggi alla stampa in un </w:t>
      </w:r>
      <w:r w:rsidR="007726BF">
        <w:rPr>
          <w:rFonts w:ascii="Calibri" w:hAnsi="Calibri" w:cs="Calibri"/>
          <w:sz w:val="21"/>
          <w:szCs w:val="21"/>
        </w:rPr>
        <w:t xml:space="preserve">evento online con gli interventi, tra gli altri, del ministro dell’Agricoltura, </w:t>
      </w:r>
      <w:r w:rsidR="007726BF" w:rsidRPr="00362C76">
        <w:rPr>
          <w:rFonts w:ascii="Calibri" w:hAnsi="Calibri" w:cs="Calibri"/>
          <w:b/>
          <w:bCs/>
          <w:sz w:val="21"/>
          <w:szCs w:val="21"/>
        </w:rPr>
        <w:t>Francesco Lollobrigida</w:t>
      </w:r>
      <w:r w:rsidR="007726BF">
        <w:rPr>
          <w:rFonts w:ascii="Calibri" w:hAnsi="Calibri" w:cs="Calibri"/>
          <w:sz w:val="21"/>
          <w:szCs w:val="21"/>
        </w:rPr>
        <w:t>,</w:t>
      </w:r>
      <w:r w:rsidR="00FC4429" w:rsidRPr="00FC4429">
        <w:rPr>
          <w:rFonts w:ascii="Calibri" w:hAnsi="Calibri" w:cs="Calibri"/>
          <w:sz w:val="21"/>
          <w:szCs w:val="21"/>
        </w:rPr>
        <w:t xml:space="preserve"> </w:t>
      </w:r>
      <w:r w:rsidR="00FC4429">
        <w:rPr>
          <w:rFonts w:ascii="Calibri" w:hAnsi="Calibri" w:cs="Calibri"/>
          <w:sz w:val="21"/>
          <w:szCs w:val="21"/>
        </w:rPr>
        <w:t xml:space="preserve">del </w:t>
      </w:r>
      <w:r w:rsidR="00FC4429" w:rsidRPr="00FC4429">
        <w:rPr>
          <w:rFonts w:ascii="Calibri" w:hAnsi="Calibri" w:cs="Calibri"/>
          <w:sz w:val="21"/>
          <w:szCs w:val="21"/>
        </w:rPr>
        <w:t>presidente di ITA-Italian Trade Agency</w:t>
      </w:r>
      <w:r w:rsidR="00FC4429">
        <w:rPr>
          <w:rFonts w:ascii="Calibri" w:hAnsi="Calibri" w:cs="Calibri"/>
          <w:sz w:val="21"/>
          <w:szCs w:val="21"/>
        </w:rPr>
        <w:t xml:space="preserve">, </w:t>
      </w:r>
      <w:r w:rsidR="00FC4429" w:rsidRPr="001B2FE4">
        <w:rPr>
          <w:rFonts w:ascii="Calibri" w:hAnsi="Calibri" w:cs="Calibri"/>
          <w:b/>
          <w:bCs/>
          <w:sz w:val="21"/>
          <w:szCs w:val="21"/>
        </w:rPr>
        <w:t>Matteo Zoppas</w:t>
      </w:r>
      <w:r w:rsidR="00FC4429" w:rsidRPr="00FC4429">
        <w:rPr>
          <w:rFonts w:ascii="Calibri" w:hAnsi="Calibri" w:cs="Calibri"/>
          <w:sz w:val="21"/>
          <w:szCs w:val="21"/>
        </w:rPr>
        <w:t xml:space="preserve">, </w:t>
      </w:r>
      <w:r w:rsidR="007726BF">
        <w:rPr>
          <w:rFonts w:ascii="Calibri" w:hAnsi="Calibri" w:cs="Calibri"/>
          <w:sz w:val="21"/>
          <w:szCs w:val="21"/>
        </w:rPr>
        <w:t xml:space="preserve">e </w:t>
      </w:r>
      <w:r w:rsidR="00CF1DFE">
        <w:rPr>
          <w:rFonts w:ascii="Calibri" w:hAnsi="Calibri" w:cs="Calibri"/>
          <w:sz w:val="21"/>
          <w:szCs w:val="21"/>
        </w:rPr>
        <w:t xml:space="preserve">del </w:t>
      </w:r>
      <w:r w:rsidR="00DA3858" w:rsidRPr="006D16DB">
        <w:rPr>
          <w:rFonts w:ascii="Calibri" w:hAnsi="Calibri" w:cs="Calibri"/>
          <w:sz w:val="21"/>
          <w:szCs w:val="21"/>
        </w:rPr>
        <w:t xml:space="preserve">direttore esecutivo </w:t>
      </w:r>
      <w:r w:rsidR="006D16DB" w:rsidRPr="006D16DB">
        <w:rPr>
          <w:rFonts w:ascii="Calibri" w:hAnsi="Calibri" w:cs="Calibri"/>
          <w:sz w:val="21"/>
          <w:szCs w:val="21"/>
        </w:rPr>
        <w:t>del Consiglio Oleicolo Internazionale (COI)</w:t>
      </w:r>
      <w:r w:rsidR="00DA3858">
        <w:rPr>
          <w:rFonts w:ascii="Calibri" w:hAnsi="Calibri" w:cs="Calibri"/>
          <w:sz w:val="21"/>
          <w:szCs w:val="21"/>
        </w:rPr>
        <w:t>,</w:t>
      </w:r>
      <w:r w:rsidR="00CF1DFE">
        <w:rPr>
          <w:rFonts w:ascii="Calibri" w:hAnsi="Calibri" w:cs="Calibri"/>
          <w:sz w:val="21"/>
          <w:szCs w:val="21"/>
        </w:rPr>
        <w:t xml:space="preserve"> </w:t>
      </w:r>
      <w:r w:rsidR="00CF1DFE" w:rsidRPr="00362C76">
        <w:rPr>
          <w:rFonts w:ascii="Calibri" w:hAnsi="Calibri" w:cs="Calibri"/>
          <w:b/>
          <w:bCs/>
          <w:sz w:val="21"/>
          <w:szCs w:val="21"/>
        </w:rPr>
        <w:t>Jaime Lillo López</w:t>
      </w:r>
      <w:r w:rsidR="00CF1DFE">
        <w:rPr>
          <w:rFonts w:ascii="Calibri" w:hAnsi="Calibri" w:cs="Calibri"/>
          <w:sz w:val="21"/>
          <w:szCs w:val="21"/>
        </w:rPr>
        <w:t xml:space="preserve">, </w:t>
      </w:r>
      <w:r w:rsidR="00DA3858">
        <w:rPr>
          <w:rFonts w:ascii="Calibri" w:hAnsi="Calibri" w:cs="Calibri"/>
          <w:sz w:val="21"/>
          <w:szCs w:val="21"/>
        </w:rPr>
        <w:t xml:space="preserve">conta sulla presenza di </w:t>
      </w:r>
      <w:r w:rsidR="006F0058" w:rsidRPr="006F0058">
        <w:rPr>
          <w:rFonts w:ascii="Calibri" w:hAnsi="Calibri" w:cs="Calibri"/>
          <w:sz w:val="21"/>
          <w:szCs w:val="21"/>
        </w:rPr>
        <w:t>oltre</w:t>
      </w:r>
      <w:r w:rsidR="00DA3858" w:rsidRPr="006F0058">
        <w:rPr>
          <w:rFonts w:ascii="Calibri" w:hAnsi="Calibri" w:cs="Calibri"/>
          <w:sz w:val="21"/>
          <w:szCs w:val="21"/>
        </w:rPr>
        <w:t xml:space="preserve"> </w:t>
      </w:r>
      <w:r w:rsidR="00DA3858" w:rsidRPr="00397554">
        <w:rPr>
          <w:rFonts w:ascii="Calibri" w:hAnsi="Calibri" w:cs="Calibri"/>
          <w:b/>
          <w:bCs/>
          <w:sz w:val="21"/>
          <w:szCs w:val="21"/>
        </w:rPr>
        <w:t>200 aziende</w:t>
      </w:r>
      <w:r w:rsidR="0028787F" w:rsidRPr="006F0058">
        <w:rPr>
          <w:rFonts w:ascii="Calibri" w:hAnsi="Calibri" w:cs="Calibri"/>
          <w:sz w:val="21"/>
          <w:szCs w:val="21"/>
        </w:rPr>
        <w:t xml:space="preserve"> </w:t>
      </w:r>
      <w:r w:rsidR="00397554">
        <w:rPr>
          <w:rFonts w:ascii="Calibri" w:hAnsi="Calibri" w:cs="Calibri"/>
          <w:sz w:val="21"/>
          <w:szCs w:val="21"/>
        </w:rPr>
        <w:t xml:space="preserve">da Italia, Slovenia, Spagna </w:t>
      </w:r>
      <w:r w:rsidR="0028787F" w:rsidRPr="006F0058">
        <w:rPr>
          <w:rFonts w:ascii="Calibri" w:hAnsi="Calibri" w:cs="Calibri"/>
          <w:sz w:val="21"/>
          <w:szCs w:val="21"/>
        </w:rPr>
        <w:t>e</w:t>
      </w:r>
      <w:r w:rsidR="00397554">
        <w:rPr>
          <w:rFonts w:ascii="Calibri" w:hAnsi="Calibri" w:cs="Calibri"/>
          <w:sz w:val="21"/>
          <w:szCs w:val="21"/>
        </w:rPr>
        <w:t xml:space="preserve"> Ungheria, e</w:t>
      </w:r>
      <w:r w:rsidR="0028787F" w:rsidRPr="006F0058">
        <w:rPr>
          <w:rFonts w:ascii="Calibri" w:hAnsi="Calibri" w:cs="Calibri"/>
          <w:sz w:val="21"/>
          <w:szCs w:val="21"/>
        </w:rPr>
        <w:t xml:space="preserve"> delle </w:t>
      </w:r>
      <w:r w:rsidR="00B13C17" w:rsidRPr="006F0058">
        <w:rPr>
          <w:rFonts w:ascii="Calibri" w:hAnsi="Calibri" w:cs="Calibri"/>
          <w:sz w:val="21"/>
          <w:szCs w:val="21"/>
        </w:rPr>
        <w:t>principali associazioni</w:t>
      </w:r>
      <w:r w:rsidR="004F599E" w:rsidRPr="006F0058">
        <w:rPr>
          <w:rFonts w:ascii="Calibri" w:hAnsi="Calibri" w:cs="Calibri"/>
          <w:sz w:val="21"/>
          <w:szCs w:val="21"/>
        </w:rPr>
        <w:t xml:space="preserve"> di settore</w:t>
      </w:r>
      <w:r w:rsidR="00B13C17" w:rsidRPr="006F0058">
        <w:rPr>
          <w:rFonts w:ascii="Calibri" w:hAnsi="Calibri" w:cs="Calibri"/>
          <w:sz w:val="21"/>
          <w:szCs w:val="21"/>
        </w:rPr>
        <w:t>,</w:t>
      </w:r>
      <w:r w:rsidR="00DA3858">
        <w:rPr>
          <w:rFonts w:ascii="Calibri" w:hAnsi="Calibri" w:cs="Calibri"/>
          <w:sz w:val="21"/>
          <w:szCs w:val="21"/>
        </w:rPr>
        <w:t xml:space="preserve"> </w:t>
      </w:r>
      <w:r w:rsidR="00313BBB">
        <w:rPr>
          <w:rFonts w:ascii="Calibri" w:hAnsi="Calibri" w:cs="Calibri"/>
          <w:sz w:val="21"/>
          <w:szCs w:val="21"/>
        </w:rPr>
        <w:t>in rappresentanza dell’intero comparto produttivo tricolore</w:t>
      </w:r>
      <w:r w:rsidR="0028787F">
        <w:rPr>
          <w:rFonts w:ascii="Calibri" w:hAnsi="Calibri" w:cs="Calibri"/>
          <w:sz w:val="21"/>
          <w:szCs w:val="21"/>
        </w:rPr>
        <w:t xml:space="preserve">. </w:t>
      </w:r>
    </w:p>
    <w:p w14:paraId="2A5FF35B" w14:textId="77777777" w:rsidR="003B7A9E" w:rsidRDefault="003B7A9E" w:rsidP="004541A6">
      <w:pPr>
        <w:pStyle w:val="NormaleWeb"/>
        <w:spacing w:before="0" w:beforeAutospacing="0" w:after="0" w:afterAutospacing="0"/>
        <w:jc w:val="both"/>
        <w:rPr>
          <w:rFonts w:ascii="Calibri" w:hAnsi="Calibri" w:cs="Calibri"/>
          <w:sz w:val="21"/>
          <w:szCs w:val="21"/>
        </w:rPr>
      </w:pPr>
    </w:p>
    <w:p w14:paraId="6BD2CA56" w14:textId="301ED862" w:rsidR="00C326AD" w:rsidRDefault="00071D72" w:rsidP="004541A6">
      <w:pPr>
        <w:pStyle w:val="NormaleWeb"/>
        <w:spacing w:before="0" w:beforeAutospacing="0" w:after="0" w:afterAutospacing="0"/>
        <w:jc w:val="both"/>
        <w:rPr>
          <w:rFonts w:ascii="Calibri" w:hAnsi="Calibri" w:cs="Calibri"/>
          <w:sz w:val="21"/>
          <w:szCs w:val="21"/>
        </w:rPr>
      </w:pPr>
      <w:r>
        <w:rPr>
          <w:rFonts w:ascii="Calibri" w:hAnsi="Calibri" w:cs="Calibri"/>
          <w:sz w:val="21"/>
          <w:szCs w:val="21"/>
        </w:rPr>
        <w:t>Alla presentazione sono intervenuti anche</w:t>
      </w:r>
      <w:r w:rsidR="003B7A9E" w:rsidRPr="003B7A9E">
        <w:rPr>
          <w:rFonts w:ascii="Calibri" w:eastAsiaTheme="minorHAnsi" w:hAnsi="Calibri" w:cs="Calibri"/>
          <w:kern w:val="2"/>
          <w:sz w:val="21"/>
          <w:szCs w:val="21"/>
          <w:lang w:eastAsia="en-US"/>
          <w14:ligatures w14:val="standardContextual"/>
        </w:rPr>
        <w:t xml:space="preserve"> </w:t>
      </w:r>
      <w:r w:rsidR="003B7A9E" w:rsidRPr="003B7A9E">
        <w:rPr>
          <w:rFonts w:ascii="Calibri" w:hAnsi="Calibri" w:cs="Calibri"/>
          <w:sz w:val="21"/>
          <w:szCs w:val="21"/>
        </w:rPr>
        <w:t xml:space="preserve">il presidente di Veronafiere, </w:t>
      </w:r>
      <w:r w:rsidR="003B7A9E" w:rsidRPr="003B7A9E">
        <w:rPr>
          <w:rFonts w:ascii="Calibri" w:hAnsi="Calibri" w:cs="Calibri"/>
          <w:b/>
          <w:bCs/>
          <w:sz w:val="21"/>
          <w:szCs w:val="21"/>
        </w:rPr>
        <w:t>Federico Bricolo</w:t>
      </w:r>
      <w:r w:rsidR="003B7A9E">
        <w:rPr>
          <w:rFonts w:ascii="Calibri" w:hAnsi="Calibri" w:cs="Calibri"/>
          <w:b/>
          <w:bCs/>
          <w:sz w:val="21"/>
          <w:szCs w:val="21"/>
        </w:rPr>
        <w:t>,</w:t>
      </w:r>
      <w:r w:rsidR="003B7A9E">
        <w:rPr>
          <w:rFonts w:ascii="Calibri" w:hAnsi="Calibri" w:cs="Calibri"/>
          <w:sz w:val="21"/>
          <w:szCs w:val="21"/>
        </w:rPr>
        <w:t xml:space="preserve"> il </w:t>
      </w:r>
      <w:r w:rsidR="003B7A9E" w:rsidRPr="00071D72">
        <w:rPr>
          <w:rFonts w:ascii="Calibri" w:hAnsi="Calibri" w:cs="Calibri"/>
          <w:sz w:val="21"/>
          <w:szCs w:val="21"/>
        </w:rPr>
        <w:t>direttore generale vicario di Veronafiere</w:t>
      </w:r>
      <w:r w:rsidR="003B7A9E" w:rsidRPr="003974B5">
        <w:rPr>
          <w:rFonts w:ascii="Calibri" w:hAnsi="Calibri" w:cs="Calibri"/>
          <w:sz w:val="21"/>
          <w:szCs w:val="21"/>
        </w:rPr>
        <w:t>,</w:t>
      </w:r>
      <w:r w:rsidR="003B7A9E">
        <w:rPr>
          <w:rFonts w:ascii="Calibri" w:hAnsi="Calibri" w:cs="Calibri"/>
          <w:b/>
          <w:bCs/>
          <w:sz w:val="21"/>
          <w:szCs w:val="21"/>
        </w:rPr>
        <w:t xml:space="preserve"> </w:t>
      </w:r>
      <w:r w:rsidRPr="00071D72">
        <w:rPr>
          <w:rFonts w:ascii="Calibri" w:hAnsi="Calibri" w:cs="Calibri"/>
          <w:b/>
          <w:bCs/>
          <w:sz w:val="21"/>
          <w:szCs w:val="21"/>
        </w:rPr>
        <w:t>Gianni Bruno</w:t>
      </w:r>
      <w:r w:rsidRPr="00071D72">
        <w:rPr>
          <w:rFonts w:ascii="Calibri" w:hAnsi="Calibri" w:cs="Calibri"/>
          <w:sz w:val="21"/>
          <w:szCs w:val="21"/>
        </w:rPr>
        <w:t xml:space="preserve">, </w:t>
      </w:r>
      <w:r w:rsidR="003B7A9E">
        <w:rPr>
          <w:rFonts w:ascii="Calibri" w:hAnsi="Calibri" w:cs="Calibri"/>
          <w:sz w:val="21"/>
          <w:szCs w:val="21"/>
        </w:rPr>
        <w:t>l’a</w:t>
      </w:r>
      <w:r w:rsidRPr="00071D72">
        <w:rPr>
          <w:rFonts w:ascii="Calibri" w:hAnsi="Calibri" w:cs="Calibri"/>
          <w:sz w:val="21"/>
          <w:szCs w:val="21"/>
        </w:rPr>
        <w:t>ssessora ai Servizi Zerosei del Comune di Verona</w:t>
      </w:r>
      <w:r>
        <w:rPr>
          <w:rFonts w:ascii="Calibri" w:hAnsi="Calibri" w:cs="Calibri"/>
          <w:sz w:val="21"/>
          <w:szCs w:val="21"/>
        </w:rPr>
        <w:t>,</w:t>
      </w:r>
      <w:r w:rsidRPr="00071D72">
        <w:rPr>
          <w:rFonts w:ascii="Calibri" w:hAnsi="Calibri" w:cs="Calibri"/>
          <w:sz w:val="21"/>
          <w:szCs w:val="21"/>
        </w:rPr>
        <w:t xml:space="preserve"> </w:t>
      </w:r>
      <w:r w:rsidR="003B7A9E" w:rsidRPr="00071D72">
        <w:rPr>
          <w:rFonts w:ascii="Calibri" w:hAnsi="Calibri" w:cs="Calibri"/>
          <w:b/>
          <w:bCs/>
          <w:sz w:val="21"/>
          <w:szCs w:val="21"/>
        </w:rPr>
        <w:t>Elisa La Paglia</w:t>
      </w:r>
      <w:r w:rsidR="003B7A9E" w:rsidRPr="00071D72">
        <w:rPr>
          <w:rFonts w:ascii="Calibri" w:hAnsi="Calibri" w:cs="Calibri"/>
          <w:sz w:val="21"/>
          <w:szCs w:val="21"/>
        </w:rPr>
        <w:t xml:space="preserve">, </w:t>
      </w:r>
      <w:r w:rsidR="003B7A9E">
        <w:rPr>
          <w:rFonts w:ascii="Calibri" w:hAnsi="Calibri" w:cs="Calibri"/>
          <w:sz w:val="21"/>
          <w:szCs w:val="21"/>
        </w:rPr>
        <w:t xml:space="preserve">il </w:t>
      </w:r>
      <w:r w:rsidRPr="00071D72">
        <w:rPr>
          <w:rFonts w:ascii="Calibri" w:hAnsi="Calibri" w:cs="Calibri"/>
          <w:sz w:val="21"/>
          <w:szCs w:val="21"/>
        </w:rPr>
        <w:t>presidente</w:t>
      </w:r>
      <w:r w:rsidR="003B7A9E">
        <w:rPr>
          <w:rFonts w:ascii="Calibri" w:hAnsi="Calibri" w:cs="Calibri"/>
          <w:sz w:val="21"/>
          <w:szCs w:val="21"/>
        </w:rPr>
        <w:t xml:space="preserve"> di</w:t>
      </w:r>
      <w:r w:rsidRPr="00071D72">
        <w:rPr>
          <w:rFonts w:ascii="Calibri" w:hAnsi="Calibri" w:cs="Calibri"/>
          <w:sz w:val="21"/>
          <w:szCs w:val="21"/>
        </w:rPr>
        <w:t xml:space="preserve"> Confesercenti-FIESA</w:t>
      </w:r>
      <w:r w:rsidR="003B7A9E">
        <w:rPr>
          <w:rFonts w:ascii="Calibri" w:hAnsi="Calibri" w:cs="Calibri"/>
          <w:sz w:val="21"/>
          <w:szCs w:val="21"/>
        </w:rPr>
        <w:t>,</w:t>
      </w:r>
      <w:r>
        <w:rPr>
          <w:rFonts w:ascii="Calibri" w:hAnsi="Calibri" w:cs="Calibri"/>
          <w:sz w:val="21"/>
          <w:szCs w:val="21"/>
        </w:rPr>
        <w:t xml:space="preserve"> </w:t>
      </w:r>
      <w:r w:rsidR="003B7A9E" w:rsidRPr="00071D72">
        <w:rPr>
          <w:rFonts w:ascii="Calibri" w:hAnsi="Calibri" w:cs="Calibri"/>
          <w:b/>
          <w:bCs/>
          <w:sz w:val="21"/>
          <w:szCs w:val="21"/>
        </w:rPr>
        <w:t>Daniele Erasmi</w:t>
      </w:r>
      <w:r w:rsidR="003B7A9E" w:rsidRPr="00071D72">
        <w:rPr>
          <w:rFonts w:ascii="Calibri" w:hAnsi="Calibri" w:cs="Calibri"/>
          <w:sz w:val="21"/>
          <w:szCs w:val="21"/>
        </w:rPr>
        <w:t>,</w:t>
      </w:r>
      <w:r w:rsidR="003B7A9E">
        <w:rPr>
          <w:rFonts w:ascii="Calibri" w:hAnsi="Calibri" w:cs="Calibri"/>
          <w:sz w:val="21"/>
          <w:szCs w:val="21"/>
        </w:rPr>
        <w:t xml:space="preserve"> </w:t>
      </w:r>
      <w:r>
        <w:rPr>
          <w:rFonts w:ascii="Calibri" w:hAnsi="Calibri" w:cs="Calibri"/>
          <w:sz w:val="21"/>
          <w:szCs w:val="21"/>
        </w:rPr>
        <w:t>e</w:t>
      </w:r>
      <w:r w:rsidRPr="00071D72">
        <w:rPr>
          <w:rFonts w:ascii="Calibri" w:hAnsi="Calibri" w:cs="Calibri"/>
          <w:sz w:val="21"/>
          <w:szCs w:val="21"/>
        </w:rPr>
        <w:t xml:space="preserve"> </w:t>
      </w:r>
      <w:r w:rsidR="003B7A9E">
        <w:rPr>
          <w:rFonts w:ascii="Calibri" w:hAnsi="Calibri" w:cs="Calibri"/>
          <w:sz w:val="21"/>
          <w:szCs w:val="21"/>
        </w:rPr>
        <w:t xml:space="preserve">il </w:t>
      </w:r>
      <w:r w:rsidRPr="00071D72">
        <w:rPr>
          <w:rFonts w:ascii="Calibri" w:hAnsi="Calibri" w:cs="Calibri"/>
          <w:sz w:val="21"/>
          <w:szCs w:val="21"/>
        </w:rPr>
        <w:t>vicepresidente vicario</w:t>
      </w:r>
      <w:r w:rsidR="003B7A9E">
        <w:rPr>
          <w:rFonts w:ascii="Calibri" w:hAnsi="Calibri" w:cs="Calibri"/>
          <w:sz w:val="21"/>
          <w:szCs w:val="21"/>
        </w:rPr>
        <w:t xml:space="preserve"> di</w:t>
      </w:r>
      <w:r w:rsidRPr="00071D72">
        <w:rPr>
          <w:rFonts w:ascii="Calibri" w:hAnsi="Calibri" w:cs="Calibri"/>
          <w:sz w:val="21"/>
          <w:szCs w:val="21"/>
        </w:rPr>
        <w:t xml:space="preserve"> FIPE</w:t>
      </w:r>
      <w:r w:rsidR="003B7A9E">
        <w:rPr>
          <w:rFonts w:ascii="Calibri" w:hAnsi="Calibri" w:cs="Calibri"/>
          <w:sz w:val="21"/>
          <w:szCs w:val="21"/>
        </w:rPr>
        <w:t>,</w:t>
      </w:r>
      <w:r w:rsidR="003B7A9E" w:rsidRPr="003B7A9E">
        <w:rPr>
          <w:rFonts w:ascii="Calibri" w:hAnsi="Calibri" w:cs="Calibri"/>
          <w:b/>
          <w:bCs/>
          <w:sz w:val="21"/>
          <w:szCs w:val="21"/>
        </w:rPr>
        <w:t xml:space="preserve"> </w:t>
      </w:r>
      <w:r w:rsidR="003B7A9E" w:rsidRPr="00071D72">
        <w:rPr>
          <w:rFonts w:ascii="Calibri" w:hAnsi="Calibri" w:cs="Calibri"/>
          <w:b/>
          <w:bCs/>
          <w:sz w:val="21"/>
          <w:szCs w:val="21"/>
        </w:rPr>
        <w:t>Aldo Mario Cursano</w:t>
      </w:r>
      <w:r w:rsidR="003B7A9E" w:rsidRPr="003B7A9E">
        <w:rPr>
          <w:rFonts w:ascii="Calibri" w:hAnsi="Calibri" w:cs="Calibri"/>
          <w:sz w:val="21"/>
          <w:szCs w:val="21"/>
        </w:rPr>
        <w:t>.</w:t>
      </w:r>
    </w:p>
    <w:p w14:paraId="6BE31D51" w14:textId="26633846" w:rsidR="00CC0498" w:rsidRPr="003B7A9E" w:rsidRDefault="00CC0498" w:rsidP="003B7A9E">
      <w:pPr>
        <w:pStyle w:val="NormaleWeb"/>
        <w:jc w:val="both"/>
        <w:rPr>
          <w:rFonts w:ascii="Calibri" w:hAnsi="Calibri" w:cs="Calibri"/>
          <w:sz w:val="21"/>
          <w:szCs w:val="21"/>
        </w:rPr>
      </w:pPr>
      <w:r w:rsidRPr="00CC0498">
        <w:rPr>
          <w:rFonts w:ascii="Calibri" w:hAnsi="Calibri" w:cs="Calibri"/>
          <w:sz w:val="21"/>
          <w:szCs w:val="21"/>
        </w:rPr>
        <w:t xml:space="preserve">«SOL Expo manifesta la capacità dell’olio di affermarsi come un prodotto unico, strategico anche in termini di un principio di sostenibilità che non guarda solo all’ambiente, ma anche al territorio e all’economia – ha detto il ministro all’Agricoltura, </w:t>
      </w:r>
      <w:r w:rsidRPr="00CC0498">
        <w:rPr>
          <w:rFonts w:ascii="Calibri" w:hAnsi="Calibri" w:cs="Calibri"/>
          <w:b/>
          <w:bCs/>
          <w:sz w:val="21"/>
          <w:szCs w:val="21"/>
        </w:rPr>
        <w:t>Francesco Lollobrigida</w:t>
      </w:r>
      <w:r w:rsidRPr="00CC0498">
        <w:rPr>
          <w:rFonts w:ascii="Calibri" w:hAnsi="Calibri" w:cs="Calibri"/>
          <w:sz w:val="21"/>
          <w:szCs w:val="21"/>
        </w:rPr>
        <w:t xml:space="preserve"> –. Come Governo abbiamo disegnato una strategia per un’azione sistemica su tre punti: la protezione, la promozione e la produzione. Sulla prima stiamo lavorando molto bene, i controlli sono stati moltiplicati sulla base dell’analisi del rischio, intervenendo sulle criticità che possono essere previste e intercettate. Sul fronte della promozione, in particolare all’interno del Coltiva Italia, vogliamo intervenire strutturalmente, per valorizzare una qualità che solo l’Italia può esprimere, garantendo la giusta remunerazione a chi produce. Abbiamo stanziato 300milioni di euro per contrastare e prevenire le fitopatie, ma vogliamo intervenire anche su tecnologia e macchine, per produrre di più e meglio. Dopo il vino, vogliamo lanciare infine una campagna promozionale a sostegno anche dell’olio, che dev’essere raccontato per incentivarne conoscenza e consumo di qualità».</w:t>
      </w:r>
    </w:p>
    <w:p w14:paraId="57A9BB2E" w14:textId="77777777" w:rsidR="00071D72" w:rsidRDefault="009F169A" w:rsidP="004541A6">
      <w:pPr>
        <w:pStyle w:val="NormaleWeb"/>
        <w:spacing w:before="0" w:beforeAutospacing="0" w:after="0" w:afterAutospacing="0"/>
        <w:jc w:val="both"/>
        <w:rPr>
          <w:rFonts w:ascii="Calibri" w:hAnsi="Calibri" w:cs="Calibri"/>
          <w:sz w:val="21"/>
          <w:szCs w:val="21"/>
        </w:rPr>
      </w:pPr>
      <w:r>
        <w:rPr>
          <w:rFonts w:ascii="Calibri" w:hAnsi="Calibri" w:cs="Calibri"/>
          <w:sz w:val="21"/>
          <w:szCs w:val="21"/>
        </w:rPr>
        <w:t>«</w:t>
      </w:r>
      <w:r w:rsidR="0064739D">
        <w:rPr>
          <w:rFonts w:ascii="Calibri" w:hAnsi="Calibri" w:cs="Calibri"/>
          <w:sz w:val="21"/>
          <w:szCs w:val="21"/>
        </w:rPr>
        <w:t>Con</w:t>
      </w:r>
      <w:r>
        <w:rPr>
          <w:rFonts w:ascii="Calibri" w:hAnsi="Calibri" w:cs="Calibri"/>
          <w:sz w:val="21"/>
          <w:szCs w:val="21"/>
        </w:rPr>
        <w:t xml:space="preserve"> </w:t>
      </w:r>
      <w:r w:rsidRPr="00362C76">
        <w:rPr>
          <w:rFonts w:ascii="Calibri" w:hAnsi="Calibri" w:cs="Calibri"/>
          <w:b/>
          <w:bCs/>
          <w:sz w:val="21"/>
          <w:szCs w:val="21"/>
        </w:rPr>
        <w:t>1</w:t>
      </w:r>
      <w:r w:rsidR="00362C76" w:rsidRPr="00362C76">
        <w:rPr>
          <w:rFonts w:ascii="Calibri" w:hAnsi="Calibri" w:cs="Calibri"/>
          <w:b/>
          <w:bCs/>
          <w:sz w:val="21"/>
          <w:szCs w:val="21"/>
        </w:rPr>
        <w:t>5</w:t>
      </w:r>
      <w:r w:rsidR="0064739D" w:rsidRPr="00362C76">
        <w:rPr>
          <w:rFonts w:ascii="Calibri" w:hAnsi="Calibri" w:cs="Calibri"/>
          <w:b/>
          <w:bCs/>
          <w:sz w:val="21"/>
          <w:szCs w:val="21"/>
        </w:rPr>
        <w:t xml:space="preserve"> regioni produttrici</w:t>
      </w:r>
      <w:r w:rsidR="0064739D">
        <w:rPr>
          <w:rFonts w:ascii="Calibri" w:hAnsi="Calibri" w:cs="Calibri"/>
          <w:sz w:val="21"/>
          <w:szCs w:val="21"/>
        </w:rPr>
        <w:t xml:space="preserve"> presenti in </w:t>
      </w:r>
      <w:r w:rsidR="000A5482">
        <w:rPr>
          <w:rFonts w:ascii="Calibri" w:hAnsi="Calibri" w:cs="Calibri"/>
          <w:sz w:val="21"/>
          <w:szCs w:val="21"/>
        </w:rPr>
        <w:t xml:space="preserve">quartiere, </w:t>
      </w:r>
      <w:r w:rsidR="00305BB1">
        <w:rPr>
          <w:rFonts w:ascii="Calibri" w:hAnsi="Calibri" w:cs="Calibri"/>
          <w:sz w:val="21"/>
          <w:szCs w:val="21"/>
        </w:rPr>
        <w:t xml:space="preserve">SOL Expo rappresenta un unicum </w:t>
      </w:r>
      <w:r w:rsidR="0064739D">
        <w:rPr>
          <w:rFonts w:ascii="Calibri" w:hAnsi="Calibri" w:cs="Calibri"/>
          <w:sz w:val="21"/>
          <w:szCs w:val="21"/>
        </w:rPr>
        <w:t>tra</w:t>
      </w:r>
      <w:r w:rsidR="000A5482">
        <w:rPr>
          <w:rFonts w:ascii="Calibri" w:hAnsi="Calibri" w:cs="Calibri"/>
          <w:sz w:val="21"/>
          <w:szCs w:val="21"/>
        </w:rPr>
        <w:t xml:space="preserve"> gli appuntamenti </w:t>
      </w:r>
      <w:r w:rsidR="00AE37F0">
        <w:rPr>
          <w:rFonts w:ascii="Calibri" w:hAnsi="Calibri" w:cs="Calibri"/>
          <w:sz w:val="21"/>
          <w:szCs w:val="21"/>
        </w:rPr>
        <w:t xml:space="preserve">italiani </w:t>
      </w:r>
      <w:r w:rsidR="000A5482">
        <w:rPr>
          <w:rFonts w:ascii="Calibri" w:hAnsi="Calibri" w:cs="Calibri"/>
          <w:sz w:val="21"/>
          <w:szCs w:val="21"/>
        </w:rPr>
        <w:t xml:space="preserve">dedicati </w:t>
      </w:r>
      <w:r w:rsidR="00105DB5">
        <w:rPr>
          <w:rFonts w:ascii="Calibri" w:hAnsi="Calibri" w:cs="Calibri"/>
          <w:sz w:val="21"/>
          <w:szCs w:val="21"/>
        </w:rPr>
        <w:t xml:space="preserve">all’olio di oliva – ha spiegato il presidente di Veronafiere, </w:t>
      </w:r>
      <w:r w:rsidR="00105DB5" w:rsidRPr="009F169A">
        <w:rPr>
          <w:rFonts w:ascii="Calibri" w:hAnsi="Calibri" w:cs="Calibri"/>
          <w:b/>
          <w:bCs/>
          <w:sz w:val="21"/>
          <w:szCs w:val="21"/>
        </w:rPr>
        <w:t>Federico Bricolo</w:t>
      </w:r>
      <w:r w:rsidR="00105DB5">
        <w:rPr>
          <w:rFonts w:ascii="Calibri" w:hAnsi="Calibri" w:cs="Calibri"/>
          <w:sz w:val="21"/>
          <w:szCs w:val="21"/>
        </w:rPr>
        <w:t xml:space="preserve"> –. </w:t>
      </w:r>
      <w:r w:rsidR="000B47FD">
        <w:rPr>
          <w:rFonts w:ascii="Calibri" w:hAnsi="Calibri" w:cs="Calibri"/>
          <w:sz w:val="21"/>
          <w:szCs w:val="21"/>
        </w:rPr>
        <w:t xml:space="preserve">L’obiettivo è quello di dare uno spazio di espressione corale per uno </w:t>
      </w:r>
      <w:r w:rsidR="00105DB5">
        <w:rPr>
          <w:rFonts w:ascii="Calibri" w:hAnsi="Calibri" w:cs="Calibri"/>
          <w:sz w:val="21"/>
          <w:szCs w:val="21"/>
        </w:rPr>
        <w:t xml:space="preserve">straordinario protagonista </w:t>
      </w:r>
      <w:r w:rsidR="009358FB">
        <w:rPr>
          <w:rFonts w:ascii="Calibri" w:hAnsi="Calibri" w:cs="Calibri"/>
          <w:sz w:val="21"/>
          <w:szCs w:val="21"/>
        </w:rPr>
        <w:t>della cucina</w:t>
      </w:r>
      <w:r w:rsidR="00105DB5">
        <w:rPr>
          <w:rFonts w:ascii="Calibri" w:hAnsi="Calibri" w:cs="Calibri"/>
          <w:sz w:val="21"/>
          <w:szCs w:val="21"/>
        </w:rPr>
        <w:t xml:space="preserve"> made in Italy</w:t>
      </w:r>
      <w:r w:rsidR="006F0058">
        <w:rPr>
          <w:rFonts w:ascii="Calibri" w:hAnsi="Calibri" w:cs="Calibri"/>
          <w:sz w:val="21"/>
          <w:szCs w:val="21"/>
        </w:rPr>
        <w:t xml:space="preserve"> </w:t>
      </w:r>
      <w:r w:rsidR="0000434A">
        <w:rPr>
          <w:rFonts w:ascii="Calibri" w:hAnsi="Calibri" w:cs="Calibri"/>
          <w:sz w:val="21"/>
          <w:szCs w:val="21"/>
        </w:rPr>
        <w:t>offrendo opportunità e spunti per produttori e operatori professionali, ma anche per consumatori o semplici appassionati.</w:t>
      </w:r>
      <w:r w:rsidR="009358FB">
        <w:rPr>
          <w:rFonts w:ascii="Calibri" w:hAnsi="Calibri" w:cs="Calibri"/>
          <w:sz w:val="21"/>
          <w:szCs w:val="21"/>
        </w:rPr>
        <w:t xml:space="preserve"> Si tratta di un </w:t>
      </w:r>
      <w:r w:rsidR="00131E80">
        <w:rPr>
          <w:rFonts w:ascii="Calibri" w:hAnsi="Calibri" w:cs="Calibri"/>
          <w:sz w:val="21"/>
          <w:szCs w:val="21"/>
        </w:rPr>
        <w:t>format ibrido</w:t>
      </w:r>
      <w:r w:rsidR="009358FB">
        <w:rPr>
          <w:rFonts w:ascii="Calibri" w:hAnsi="Calibri" w:cs="Calibri"/>
          <w:sz w:val="21"/>
          <w:szCs w:val="21"/>
        </w:rPr>
        <w:t xml:space="preserve"> che </w:t>
      </w:r>
      <w:r w:rsidR="00131E80">
        <w:rPr>
          <w:rFonts w:ascii="Calibri" w:hAnsi="Calibri" w:cs="Calibri"/>
          <w:sz w:val="21"/>
          <w:szCs w:val="21"/>
        </w:rPr>
        <w:t xml:space="preserve">consente </w:t>
      </w:r>
      <w:r w:rsidR="00DF0405">
        <w:rPr>
          <w:rFonts w:ascii="Calibri" w:hAnsi="Calibri" w:cs="Calibri"/>
          <w:sz w:val="21"/>
          <w:szCs w:val="21"/>
        </w:rPr>
        <w:t xml:space="preserve">da un lato </w:t>
      </w:r>
      <w:r w:rsidR="00131E80">
        <w:rPr>
          <w:rFonts w:ascii="Calibri" w:hAnsi="Calibri" w:cs="Calibri"/>
          <w:sz w:val="21"/>
          <w:szCs w:val="21"/>
        </w:rPr>
        <w:t xml:space="preserve">di </w:t>
      </w:r>
      <w:r w:rsidR="00FD79D7">
        <w:rPr>
          <w:rFonts w:ascii="Calibri" w:hAnsi="Calibri" w:cs="Calibri"/>
          <w:sz w:val="21"/>
          <w:szCs w:val="21"/>
        </w:rPr>
        <w:t xml:space="preserve">esplorare </w:t>
      </w:r>
      <w:r w:rsidR="009358FB">
        <w:rPr>
          <w:rFonts w:ascii="Calibri" w:hAnsi="Calibri" w:cs="Calibri"/>
          <w:sz w:val="21"/>
          <w:szCs w:val="21"/>
        </w:rPr>
        <w:t>le possibilità di business per un settore cruciale dell’agroalimentare italiano</w:t>
      </w:r>
      <w:r w:rsidR="00DF0405">
        <w:rPr>
          <w:rFonts w:ascii="Calibri" w:hAnsi="Calibri" w:cs="Calibri"/>
          <w:sz w:val="21"/>
          <w:szCs w:val="21"/>
        </w:rPr>
        <w:t xml:space="preserve"> e, allo stesso tempo, di creare un anello di congiunzione con i</w:t>
      </w:r>
      <w:r w:rsidR="00BD174E">
        <w:rPr>
          <w:rFonts w:ascii="Calibri" w:hAnsi="Calibri" w:cs="Calibri"/>
          <w:sz w:val="21"/>
          <w:szCs w:val="21"/>
        </w:rPr>
        <w:t xml:space="preserve"> consumatori attraverso la formazione e la cucina italiana, grande protagonista di questa edizione</w:t>
      </w:r>
      <w:r>
        <w:rPr>
          <w:rFonts w:ascii="Calibri" w:hAnsi="Calibri" w:cs="Calibri"/>
          <w:sz w:val="21"/>
          <w:szCs w:val="21"/>
        </w:rPr>
        <w:t>»</w:t>
      </w:r>
      <w:r w:rsidR="00BD174E">
        <w:rPr>
          <w:rFonts w:ascii="Calibri" w:hAnsi="Calibri" w:cs="Calibri"/>
          <w:sz w:val="21"/>
          <w:szCs w:val="21"/>
        </w:rPr>
        <w:t xml:space="preserve">. </w:t>
      </w:r>
    </w:p>
    <w:p w14:paraId="6EF9A588" w14:textId="40DF7574" w:rsidR="004F599E" w:rsidRDefault="0044713B" w:rsidP="004541A6">
      <w:pPr>
        <w:pStyle w:val="NormaleWeb"/>
        <w:spacing w:before="0" w:beforeAutospacing="0" w:after="0" w:afterAutospacing="0"/>
        <w:jc w:val="both"/>
        <w:rPr>
          <w:rFonts w:ascii="Calibri" w:hAnsi="Calibri" w:cs="Calibri"/>
          <w:sz w:val="21"/>
          <w:szCs w:val="21"/>
        </w:rPr>
      </w:pPr>
      <w:r>
        <w:rPr>
          <w:rFonts w:ascii="Calibri" w:hAnsi="Calibri" w:cs="Calibri"/>
          <w:sz w:val="21"/>
          <w:szCs w:val="21"/>
        </w:rPr>
        <w:t>Non mancano infatti le iniziative de</w:t>
      </w:r>
      <w:r w:rsidR="00D13D2D">
        <w:rPr>
          <w:rFonts w:ascii="Calibri" w:hAnsi="Calibri" w:cs="Calibri"/>
          <w:sz w:val="21"/>
          <w:szCs w:val="21"/>
        </w:rPr>
        <w:t>i protagonisti della ristorazione</w:t>
      </w:r>
      <w:r w:rsidR="006F0058">
        <w:rPr>
          <w:rFonts w:ascii="Calibri" w:hAnsi="Calibri" w:cs="Calibri"/>
          <w:sz w:val="21"/>
          <w:szCs w:val="21"/>
        </w:rPr>
        <w:t xml:space="preserve"> e della distribuzione</w:t>
      </w:r>
      <w:r w:rsidR="00D13D2D">
        <w:rPr>
          <w:rFonts w:ascii="Calibri" w:hAnsi="Calibri" w:cs="Calibri"/>
          <w:sz w:val="21"/>
          <w:szCs w:val="21"/>
        </w:rPr>
        <w:t xml:space="preserve">, da </w:t>
      </w:r>
      <w:r w:rsidR="00D13D2D" w:rsidRPr="006F0058">
        <w:rPr>
          <w:rFonts w:ascii="Calibri" w:hAnsi="Calibri" w:cs="Calibri"/>
          <w:b/>
          <w:bCs/>
          <w:sz w:val="21"/>
          <w:szCs w:val="21"/>
        </w:rPr>
        <w:t>FIPE Confcommercio</w:t>
      </w:r>
      <w:r w:rsidR="00D13D2D" w:rsidRPr="00D13D2D">
        <w:rPr>
          <w:rFonts w:ascii="Calibri" w:hAnsi="Calibri" w:cs="Calibri"/>
          <w:sz w:val="21"/>
          <w:szCs w:val="21"/>
        </w:rPr>
        <w:t xml:space="preserve"> a </w:t>
      </w:r>
      <w:r w:rsidR="00D13D2D" w:rsidRPr="006F0058">
        <w:rPr>
          <w:rFonts w:ascii="Calibri" w:hAnsi="Calibri" w:cs="Calibri"/>
          <w:b/>
          <w:bCs/>
          <w:sz w:val="21"/>
          <w:szCs w:val="21"/>
        </w:rPr>
        <w:t>FIEPET</w:t>
      </w:r>
      <w:r w:rsidR="006F0058">
        <w:rPr>
          <w:rFonts w:ascii="Calibri" w:hAnsi="Calibri" w:cs="Calibri"/>
          <w:b/>
          <w:bCs/>
          <w:sz w:val="21"/>
          <w:szCs w:val="21"/>
        </w:rPr>
        <w:t xml:space="preserve"> </w:t>
      </w:r>
      <w:r w:rsidR="006F0058" w:rsidRPr="006F0058">
        <w:rPr>
          <w:rFonts w:ascii="Calibri" w:hAnsi="Calibri" w:cs="Calibri"/>
          <w:sz w:val="21"/>
          <w:szCs w:val="21"/>
        </w:rPr>
        <w:t>e</w:t>
      </w:r>
      <w:r w:rsidR="006F0058">
        <w:rPr>
          <w:rFonts w:ascii="Calibri" w:hAnsi="Calibri" w:cs="Calibri"/>
          <w:b/>
          <w:bCs/>
          <w:sz w:val="21"/>
          <w:szCs w:val="21"/>
        </w:rPr>
        <w:t xml:space="preserve"> FIESA </w:t>
      </w:r>
      <w:r w:rsidR="00D13D2D" w:rsidRPr="006F0058">
        <w:rPr>
          <w:rFonts w:ascii="Calibri" w:hAnsi="Calibri" w:cs="Calibri"/>
          <w:b/>
          <w:bCs/>
          <w:sz w:val="21"/>
          <w:szCs w:val="21"/>
        </w:rPr>
        <w:t xml:space="preserve">Confesercenti </w:t>
      </w:r>
      <w:r w:rsidR="00D13D2D" w:rsidRPr="00D13D2D">
        <w:rPr>
          <w:rFonts w:ascii="Calibri" w:hAnsi="Calibri" w:cs="Calibri"/>
          <w:sz w:val="21"/>
          <w:szCs w:val="21"/>
        </w:rPr>
        <w:t xml:space="preserve">e da </w:t>
      </w:r>
      <w:r w:rsidR="00D13D2D" w:rsidRPr="006F0058">
        <w:rPr>
          <w:rFonts w:ascii="Calibri" w:hAnsi="Calibri" w:cs="Calibri"/>
          <w:b/>
          <w:bCs/>
          <w:sz w:val="21"/>
          <w:szCs w:val="21"/>
        </w:rPr>
        <w:t>AIRO Associazione Internazionale Ristoranti dell’Olio</w:t>
      </w:r>
      <w:r w:rsidR="00D13D2D">
        <w:rPr>
          <w:rFonts w:ascii="Calibri" w:hAnsi="Calibri" w:cs="Calibri"/>
          <w:sz w:val="21"/>
          <w:szCs w:val="21"/>
        </w:rPr>
        <w:t xml:space="preserve"> a</w:t>
      </w:r>
      <w:r w:rsidR="00D13D2D" w:rsidRPr="00D13D2D">
        <w:rPr>
          <w:rFonts w:ascii="Calibri" w:hAnsi="Calibri" w:cs="Calibri"/>
          <w:sz w:val="21"/>
          <w:szCs w:val="21"/>
        </w:rPr>
        <w:t xml:space="preserve"> </w:t>
      </w:r>
      <w:r w:rsidR="00D13D2D" w:rsidRPr="006F0058">
        <w:rPr>
          <w:rFonts w:ascii="Calibri" w:hAnsi="Calibri" w:cs="Calibri"/>
          <w:b/>
          <w:bCs/>
          <w:sz w:val="21"/>
          <w:szCs w:val="21"/>
        </w:rPr>
        <w:t>FIC</w:t>
      </w:r>
      <w:r w:rsidR="00D13D2D">
        <w:rPr>
          <w:rFonts w:ascii="Calibri" w:hAnsi="Calibri" w:cs="Calibri"/>
          <w:sz w:val="21"/>
          <w:szCs w:val="21"/>
        </w:rPr>
        <w:t>, la</w:t>
      </w:r>
      <w:r w:rsidR="00D13D2D" w:rsidRPr="00D13D2D">
        <w:rPr>
          <w:rFonts w:ascii="Calibri" w:hAnsi="Calibri" w:cs="Calibri"/>
          <w:sz w:val="21"/>
          <w:szCs w:val="21"/>
        </w:rPr>
        <w:t xml:space="preserve"> </w:t>
      </w:r>
      <w:r w:rsidR="00D13D2D" w:rsidRPr="006F0058">
        <w:rPr>
          <w:rFonts w:ascii="Calibri" w:hAnsi="Calibri" w:cs="Calibri"/>
          <w:b/>
          <w:bCs/>
          <w:sz w:val="21"/>
          <w:szCs w:val="21"/>
        </w:rPr>
        <w:t>Federazione Italiana Cuochi</w:t>
      </w:r>
      <w:r w:rsidR="00D13D2D">
        <w:rPr>
          <w:rFonts w:ascii="Calibri" w:hAnsi="Calibri" w:cs="Calibri"/>
          <w:sz w:val="21"/>
          <w:szCs w:val="21"/>
        </w:rPr>
        <w:t xml:space="preserve"> che proprio a</w:t>
      </w:r>
      <w:r w:rsidR="00D346D4">
        <w:rPr>
          <w:rFonts w:ascii="Calibri" w:hAnsi="Calibri" w:cs="Calibri"/>
          <w:sz w:val="21"/>
          <w:szCs w:val="21"/>
        </w:rPr>
        <w:t xml:space="preserve"> SOL Expo </w:t>
      </w:r>
      <w:r w:rsidR="00FC0B89">
        <w:rPr>
          <w:rFonts w:ascii="Calibri" w:hAnsi="Calibri" w:cs="Calibri"/>
          <w:sz w:val="21"/>
          <w:szCs w:val="21"/>
        </w:rPr>
        <w:t xml:space="preserve">svelerà </w:t>
      </w:r>
      <w:r w:rsidR="00F70B58">
        <w:rPr>
          <w:rFonts w:ascii="Calibri" w:hAnsi="Calibri" w:cs="Calibri"/>
          <w:sz w:val="21"/>
          <w:szCs w:val="21"/>
        </w:rPr>
        <w:t>il suo “</w:t>
      </w:r>
      <w:r w:rsidR="00F70B58" w:rsidRPr="006F0058">
        <w:rPr>
          <w:rFonts w:ascii="Calibri" w:hAnsi="Calibri" w:cs="Calibri"/>
          <w:b/>
          <w:bCs/>
          <w:sz w:val="21"/>
          <w:szCs w:val="21"/>
        </w:rPr>
        <w:t>Piatto Unesco</w:t>
      </w:r>
      <w:r w:rsidR="00F70B58">
        <w:rPr>
          <w:rFonts w:ascii="Calibri" w:hAnsi="Calibri" w:cs="Calibri"/>
          <w:sz w:val="21"/>
          <w:szCs w:val="21"/>
        </w:rPr>
        <w:t xml:space="preserve">”, dedicato al </w:t>
      </w:r>
      <w:r w:rsidR="00817B62">
        <w:rPr>
          <w:rFonts w:ascii="Calibri" w:hAnsi="Calibri" w:cs="Calibri"/>
          <w:sz w:val="21"/>
          <w:szCs w:val="21"/>
        </w:rPr>
        <w:t xml:space="preserve">riconoscimento della Cucina </w:t>
      </w:r>
      <w:r w:rsidR="00E704E4">
        <w:rPr>
          <w:rFonts w:ascii="Calibri" w:hAnsi="Calibri" w:cs="Calibri"/>
          <w:sz w:val="21"/>
          <w:szCs w:val="21"/>
        </w:rPr>
        <w:t xml:space="preserve">italiana come Patrimonio immateriale dell’umanità. </w:t>
      </w:r>
      <w:r w:rsidR="00137823">
        <w:rPr>
          <w:rFonts w:ascii="Calibri" w:hAnsi="Calibri" w:cs="Calibri"/>
          <w:sz w:val="21"/>
          <w:szCs w:val="21"/>
        </w:rPr>
        <w:t>Un’attenzione, quella riservata alla tavola, che</w:t>
      </w:r>
      <w:r w:rsidR="0022556F">
        <w:rPr>
          <w:rFonts w:ascii="Calibri" w:hAnsi="Calibri" w:cs="Calibri"/>
          <w:sz w:val="21"/>
          <w:szCs w:val="21"/>
        </w:rPr>
        <w:t xml:space="preserve"> si concretizza anche nelle </w:t>
      </w:r>
      <w:r w:rsidR="00C2772E">
        <w:rPr>
          <w:rFonts w:ascii="Calibri" w:hAnsi="Calibri" w:cs="Calibri"/>
          <w:sz w:val="21"/>
          <w:szCs w:val="21"/>
        </w:rPr>
        <w:t xml:space="preserve">proposte al pubblico, tra </w:t>
      </w:r>
      <w:r w:rsidR="004541A6" w:rsidRPr="00C2772E">
        <w:rPr>
          <w:rFonts w:ascii="Calibri" w:hAnsi="Calibri" w:cs="Calibri"/>
          <w:sz w:val="21"/>
          <w:szCs w:val="21"/>
        </w:rPr>
        <w:t>show</w:t>
      </w:r>
      <w:r w:rsidR="004541A6">
        <w:rPr>
          <w:rFonts w:ascii="Calibri" w:hAnsi="Calibri" w:cs="Calibri"/>
          <w:sz w:val="21"/>
          <w:szCs w:val="21"/>
        </w:rPr>
        <w:t xml:space="preserve"> </w:t>
      </w:r>
      <w:r w:rsidR="004541A6" w:rsidRPr="00C2772E">
        <w:rPr>
          <w:rFonts w:ascii="Calibri" w:hAnsi="Calibri" w:cs="Calibri"/>
          <w:sz w:val="21"/>
          <w:szCs w:val="21"/>
        </w:rPr>
        <w:t>cooking</w:t>
      </w:r>
      <w:r w:rsidR="00C2772E" w:rsidRPr="00C2772E">
        <w:rPr>
          <w:rFonts w:ascii="Calibri" w:hAnsi="Calibri" w:cs="Calibri"/>
          <w:sz w:val="21"/>
          <w:szCs w:val="21"/>
        </w:rPr>
        <w:t>, degustazioni guidate</w:t>
      </w:r>
      <w:r w:rsidR="00C2772E">
        <w:rPr>
          <w:rFonts w:ascii="Calibri" w:hAnsi="Calibri" w:cs="Calibri"/>
          <w:sz w:val="21"/>
          <w:szCs w:val="21"/>
        </w:rPr>
        <w:t xml:space="preserve"> e</w:t>
      </w:r>
      <w:r w:rsidR="00C2772E" w:rsidRPr="00C2772E">
        <w:rPr>
          <w:rFonts w:ascii="Calibri" w:hAnsi="Calibri" w:cs="Calibri"/>
          <w:sz w:val="21"/>
          <w:szCs w:val="21"/>
        </w:rPr>
        <w:t xml:space="preserve"> masterclass</w:t>
      </w:r>
      <w:r w:rsidR="00C2772E">
        <w:rPr>
          <w:rFonts w:ascii="Calibri" w:hAnsi="Calibri" w:cs="Calibri"/>
          <w:sz w:val="21"/>
          <w:szCs w:val="21"/>
        </w:rPr>
        <w:t xml:space="preserve">. </w:t>
      </w:r>
    </w:p>
    <w:p w14:paraId="48DF5827" w14:textId="77777777" w:rsidR="003B7A9E" w:rsidRDefault="003B7A9E" w:rsidP="004541A6">
      <w:pPr>
        <w:pStyle w:val="NormaleWeb"/>
        <w:spacing w:before="0" w:beforeAutospacing="0" w:after="0" w:afterAutospacing="0"/>
        <w:jc w:val="both"/>
        <w:rPr>
          <w:rFonts w:ascii="Calibri" w:hAnsi="Calibri" w:cs="Calibri"/>
          <w:sz w:val="21"/>
          <w:szCs w:val="21"/>
        </w:rPr>
      </w:pPr>
    </w:p>
    <w:p w14:paraId="0B1B5FB2" w14:textId="77777777" w:rsidR="003B7A9E" w:rsidRDefault="003B7A9E" w:rsidP="003B7A9E">
      <w:pPr>
        <w:pStyle w:val="NormaleWeb"/>
        <w:spacing w:before="0" w:beforeAutospacing="0" w:after="0" w:afterAutospacing="0"/>
        <w:jc w:val="both"/>
        <w:rPr>
          <w:rFonts w:ascii="Calibri" w:hAnsi="Calibri" w:cs="Calibri"/>
          <w:sz w:val="21"/>
          <w:szCs w:val="21"/>
        </w:rPr>
      </w:pPr>
      <w:r>
        <w:rPr>
          <w:rFonts w:ascii="Calibri" w:hAnsi="Calibri" w:cs="Calibri"/>
          <w:sz w:val="21"/>
          <w:szCs w:val="21"/>
        </w:rPr>
        <w:t xml:space="preserve">Sul fronte dell’internazionalizzazione, il piano di incoming congiunto </w:t>
      </w:r>
      <w:r w:rsidRPr="008F5CB7">
        <w:rPr>
          <w:rFonts w:ascii="Calibri" w:hAnsi="Calibri" w:cs="Calibri"/>
          <w:sz w:val="21"/>
          <w:szCs w:val="21"/>
        </w:rPr>
        <w:t xml:space="preserve">con </w:t>
      </w:r>
      <w:r w:rsidRPr="006F0058">
        <w:rPr>
          <w:rFonts w:ascii="Calibri" w:hAnsi="Calibri" w:cs="Calibri"/>
          <w:b/>
          <w:bCs/>
          <w:sz w:val="21"/>
          <w:szCs w:val="21"/>
        </w:rPr>
        <w:t>ITA-Italian Trade Agency</w:t>
      </w:r>
      <w:r>
        <w:rPr>
          <w:rFonts w:ascii="Calibri" w:hAnsi="Calibri" w:cs="Calibri"/>
          <w:sz w:val="21"/>
          <w:szCs w:val="21"/>
        </w:rPr>
        <w:t xml:space="preserve"> </w:t>
      </w:r>
      <w:r w:rsidRPr="008F5CB7">
        <w:rPr>
          <w:rFonts w:ascii="Calibri" w:hAnsi="Calibri" w:cs="Calibri"/>
          <w:sz w:val="21"/>
          <w:szCs w:val="21"/>
        </w:rPr>
        <w:t xml:space="preserve">porterà </w:t>
      </w:r>
      <w:r>
        <w:rPr>
          <w:rFonts w:ascii="Calibri" w:hAnsi="Calibri" w:cs="Calibri"/>
          <w:sz w:val="21"/>
          <w:szCs w:val="21"/>
        </w:rPr>
        <w:t xml:space="preserve">in fiera </w:t>
      </w:r>
      <w:r w:rsidRPr="008F5CB7">
        <w:rPr>
          <w:rFonts w:ascii="Calibri" w:hAnsi="Calibri" w:cs="Calibri"/>
          <w:sz w:val="21"/>
          <w:szCs w:val="21"/>
        </w:rPr>
        <w:t xml:space="preserve">a Verona oltre </w:t>
      </w:r>
      <w:r w:rsidRPr="00D8396C">
        <w:rPr>
          <w:rFonts w:ascii="Calibri" w:hAnsi="Calibri" w:cs="Calibri"/>
          <w:b/>
          <w:bCs/>
          <w:sz w:val="21"/>
          <w:szCs w:val="21"/>
        </w:rPr>
        <w:t>80 top buyer</w:t>
      </w:r>
      <w:r w:rsidRPr="008F5CB7">
        <w:rPr>
          <w:rFonts w:ascii="Calibri" w:hAnsi="Calibri" w:cs="Calibri"/>
          <w:sz w:val="21"/>
          <w:szCs w:val="21"/>
        </w:rPr>
        <w:t xml:space="preserve"> da </w:t>
      </w:r>
      <w:r w:rsidRPr="00D8396C">
        <w:rPr>
          <w:rFonts w:ascii="Calibri" w:hAnsi="Calibri" w:cs="Calibri"/>
          <w:b/>
          <w:bCs/>
          <w:sz w:val="21"/>
          <w:szCs w:val="21"/>
        </w:rPr>
        <w:t>25 Paesi</w:t>
      </w:r>
      <w:r w:rsidRPr="008F5CB7">
        <w:rPr>
          <w:rFonts w:ascii="Calibri" w:hAnsi="Calibri" w:cs="Calibri"/>
          <w:sz w:val="21"/>
          <w:szCs w:val="21"/>
        </w:rPr>
        <w:t xml:space="preserve"> (Stati Uniti, Giappone, Cina, Germania, Danimarca, Francia, Belgio, Ungheria, Qatar, Israele, Bosnia Erzegovina, Azerbaigian, Finlandia, Svizzera, Canada, Paesi Bassi, Kazakistan, Marocco, Arabia Saudita, Singapore, Corea del Sud, Croazia, Austria, Serbia ed Estonia).</w:t>
      </w:r>
    </w:p>
    <w:p w14:paraId="64D477BF" w14:textId="77777777" w:rsidR="009B6833" w:rsidRDefault="009B6833" w:rsidP="003B7A9E">
      <w:pPr>
        <w:pStyle w:val="NormaleWeb"/>
        <w:spacing w:before="0" w:beforeAutospacing="0" w:after="0" w:afterAutospacing="0"/>
        <w:jc w:val="both"/>
        <w:rPr>
          <w:rFonts w:ascii="Calibri" w:hAnsi="Calibri" w:cs="Calibri"/>
          <w:sz w:val="21"/>
          <w:szCs w:val="21"/>
        </w:rPr>
      </w:pPr>
    </w:p>
    <w:p w14:paraId="2A3F55D5" w14:textId="79C979A9" w:rsidR="003B7A9E" w:rsidRDefault="00E87E7E" w:rsidP="003B7A9E">
      <w:pPr>
        <w:pStyle w:val="NormaleWeb"/>
        <w:spacing w:before="0" w:beforeAutospacing="0" w:after="0" w:afterAutospacing="0"/>
        <w:jc w:val="both"/>
        <w:rPr>
          <w:rFonts w:ascii="Calibri" w:hAnsi="Calibri" w:cs="Calibri"/>
          <w:sz w:val="21"/>
          <w:szCs w:val="21"/>
        </w:rPr>
      </w:pPr>
      <w:r w:rsidRPr="00E87E7E">
        <w:rPr>
          <w:rFonts w:ascii="Calibri" w:hAnsi="Calibri" w:cs="Calibri"/>
          <w:sz w:val="21"/>
          <w:szCs w:val="21"/>
        </w:rPr>
        <w:t xml:space="preserve">«L’olio d’oliva rappresenta un elemento rilevante della nostra filiera agroalimentare, simbolo della qualità del Made in Italy e della Cucina italiana nel mondo, di recente riconosciuta dall’Unesco Patrimonio immateriale dell’Umanità – ha spiegato il presidente di ITA-Italian Trade Agency, </w:t>
      </w:r>
      <w:r w:rsidRPr="00E87E7E">
        <w:rPr>
          <w:rFonts w:ascii="Calibri" w:hAnsi="Calibri" w:cs="Calibri"/>
          <w:b/>
          <w:bCs/>
          <w:sz w:val="21"/>
          <w:szCs w:val="21"/>
        </w:rPr>
        <w:t>Matteo Zoppas</w:t>
      </w:r>
      <w:r w:rsidRPr="00E87E7E">
        <w:rPr>
          <w:rFonts w:ascii="Calibri" w:hAnsi="Calibri" w:cs="Calibri"/>
          <w:sz w:val="21"/>
          <w:szCs w:val="21"/>
        </w:rPr>
        <w:t xml:space="preserve"> –. Dopo un 2024 di grande </w:t>
      </w:r>
      <w:r w:rsidRPr="00E87E7E">
        <w:rPr>
          <w:rFonts w:ascii="Calibri" w:hAnsi="Calibri" w:cs="Calibri"/>
          <w:sz w:val="21"/>
          <w:szCs w:val="21"/>
        </w:rPr>
        <w:lastRenderedPageBreak/>
        <w:t xml:space="preserve">crescita del comparto oleario, con 2,6 miliardi di euro di export (+43,9% rispetto al 2023), il 2025 ha visto un rallentamento (2,1 miliardi nei primi undici mesi) dovuto più al valore che ai volumi. Si conferma quindi strategica l’azione dell’ICE che, insieme al Sistema Paese e nel solco della Diplomazia della crescita promossa dal ministro degli Esteri Antonio Tajani, sostiene gli imprenditori italiani nelle loro attività di internazionalizzazione offrendo strumenti concreti per rafforzare la presenza del Made in Italy nel mondo. Grazie al supporto dell’Agenzia, a SOL Expo saranno presenti 24 operatori esteri che, insieme ad altri buyer selezionati, porteranno in fiera circa 80 top buyer provenienti da 25 Paesi tra cui </w:t>
      </w:r>
      <w:proofErr w:type="gramStart"/>
      <w:r w:rsidRPr="00E87E7E">
        <w:rPr>
          <w:rFonts w:ascii="Calibri" w:hAnsi="Calibri" w:cs="Calibri"/>
          <w:sz w:val="21"/>
          <w:szCs w:val="21"/>
        </w:rPr>
        <w:t>i</w:t>
      </w:r>
      <w:proofErr w:type="gramEnd"/>
      <w:r w:rsidRPr="00E87E7E">
        <w:rPr>
          <w:rFonts w:ascii="Calibri" w:hAnsi="Calibri" w:cs="Calibri"/>
          <w:sz w:val="21"/>
          <w:szCs w:val="21"/>
        </w:rPr>
        <w:t xml:space="preserve"> Stati Uniti, Giappone, Cina, Germania, Francia e Arabia Saudita a testimonianza dell’attenzione internazionale per la qualità dei nostri prodotti. Come accade per il vino, con il cui comparto è possibile sviluppare importanti collaborazioni, l’olio fa parte di quell’insieme di eccellenze che ci permettono di raccontare in modo emblematico la cultura, la storia e il valore aggiunto della nostra offerta rispetto ai concorrenti esteri dandoci la possibilità di raggiungere l’obiettivo dei 700 miliardi di export entro la fine della legislatura. Obiettivo cui contribuisce in maniera rilevante l’intero settore agroalimentare che nel 2025 ha toccato il record dei 72,4 miliardi di esportazioni come risultato di un’intensa attività sviluppata sotto il coordinamento del ministro dell’Agricoltura Francesco Lollobrigida».</w:t>
      </w:r>
    </w:p>
    <w:p w14:paraId="3BF9D0BB" w14:textId="77777777" w:rsidR="00E87E7E" w:rsidRDefault="00E87E7E" w:rsidP="003B7A9E">
      <w:pPr>
        <w:pStyle w:val="NormaleWeb"/>
        <w:spacing w:before="0" w:beforeAutospacing="0" w:after="0" w:afterAutospacing="0"/>
        <w:jc w:val="both"/>
        <w:rPr>
          <w:rFonts w:ascii="Calibri" w:hAnsi="Calibri" w:cs="Calibri"/>
          <w:sz w:val="21"/>
          <w:szCs w:val="21"/>
        </w:rPr>
      </w:pPr>
    </w:p>
    <w:p w14:paraId="42229C7B" w14:textId="1BBB06BC" w:rsidR="003B7A9E" w:rsidRDefault="006F0058" w:rsidP="004541A6">
      <w:pPr>
        <w:pStyle w:val="NormaleWeb"/>
        <w:spacing w:before="0" w:beforeAutospacing="0" w:after="0" w:afterAutospacing="0"/>
        <w:jc w:val="both"/>
        <w:rPr>
          <w:rFonts w:ascii="Calibri" w:hAnsi="Calibri" w:cs="Calibri"/>
          <w:sz w:val="21"/>
          <w:szCs w:val="21"/>
        </w:rPr>
      </w:pPr>
      <w:r>
        <w:rPr>
          <w:rFonts w:ascii="Calibri" w:hAnsi="Calibri" w:cs="Calibri"/>
          <w:sz w:val="21"/>
          <w:szCs w:val="21"/>
        </w:rPr>
        <w:t>«</w:t>
      </w:r>
      <w:r w:rsidR="00B32EEB">
        <w:rPr>
          <w:rFonts w:ascii="Calibri" w:hAnsi="Calibri" w:cs="Calibri"/>
          <w:sz w:val="21"/>
          <w:szCs w:val="21"/>
        </w:rPr>
        <w:t>La fiera si conferma un momento di networking</w:t>
      </w:r>
      <w:r w:rsidR="00D1774F">
        <w:rPr>
          <w:rFonts w:ascii="Calibri" w:hAnsi="Calibri" w:cs="Calibri"/>
          <w:sz w:val="21"/>
          <w:szCs w:val="21"/>
        </w:rPr>
        <w:t>, formazione e informazione – ha aggiunto</w:t>
      </w:r>
      <w:r w:rsidR="003B7A9E">
        <w:rPr>
          <w:rFonts w:ascii="Calibri" w:hAnsi="Calibri" w:cs="Calibri"/>
          <w:sz w:val="21"/>
          <w:szCs w:val="21"/>
        </w:rPr>
        <w:t xml:space="preserve"> il</w:t>
      </w:r>
      <w:r w:rsidR="00D1774F">
        <w:rPr>
          <w:rFonts w:ascii="Calibri" w:hAnsi="Calibri" w:cs="Calibri"/>
          <w:sz w:val="21"/>
          <w:szCs w:val="21"/>
        </w:rPr>
        <w:t xml:space="preserve"> </w:t>
      </w:r>
      <w:r w:rsidR="003B7A9E">
        <w:rPr>
          <w:rFonts w:ascii="Calibri" w:hAnsi="Calibri" w:cs="Calibri"/>
          <w:sz w:val="21"/>
          <w:szCs w:val="21"/>
        </w:rPr>
        <w:t xml:space="preserve">direttore generale vicario di Veronafiere, </w:t>
      </w:r>
      <w:r w:rsidR="00D1774F" w:rsidRPr="006F0058">
        <w:rPr>
          <w:rFonts w:ascii="Calibri" w:hAnsi="Calibri" w:cs="Calibri"/>
          <w:b/>
          <w:bCs/>
          <w:sz w:val="21"/>
          <w:szCs w:val="21"/>
        </w:rPr>
        <w:t>Gianni Bruno</w:t>
      </w:r>
      <w:r w:rsidR="003B7A9E">
        <w:rPr>
          <w:rFonts w:ascii="Calibri" w:hAnsi="Calibri" w:cs="Calibri"/>
          <w:sz w:val="21"/>
          <w:szCs w:val="21"/>
        </w:rPr>
        <w:t xml:space="preserve"> </w:t>
      </w:r>
      <w:r w:rsidR="00D1774F">
        <w:rPr>
          <w:rFonts w:ascii="Calibri" w:hAnsi="Calibri" w:cs="Calibri"/>
          <w:sz w:val="21"/>
          <w:szCs w:val="21"/>
        </w:rPr>
        <w:t xml:space="preserve">–, </w:t>
      </w:r>
      <w:r w:rsidR="00B32EEB">
        <w:rPr>
          <w:rFonts w:ascii="Calibri" w:hAnsi="Calibri" w:cs="Calibri"/>
          <w:sz w:val="21"/>
          <w:szCs w:val="21"/>
        </w:rPr>
        <w:t xml:space="preserve">con </w:t>
      </w:r>
      <w:r w:rsidR="009735DA">
        <w:rPr>
          <w:rFonts w:ascii="Calibri" w:hAnsi="Calibri" w:cs="Calibri"/>
          <w:sz w:val="21"/>
          <w:szCs w:val="21"/>
        </w:rPr>
        <w:t xml:space="preserve">contenuti </w:t>
      </w:r>
      <w:r w:rsidR="003D40AD">
        <w:rPr>
          <w:rFonts w:ascii="Calibri" w:hAnsi="Calibri" w:cs="Calibri"/>
          <w:sz w:val="21"/>
          <w:szCs w:val="21"/>
        </w:rPr>
        <w:t xml:space="preserve">che spaziano </w:t>
      </w:r>
      <w:r w:rsidR="00AD3467">
        <w:rPr>
          <w:rFonts w:ascii="Calibri" w:hAnsi="Calibri" w:cs="Calibri"/>
          <w:sz w:val="21"/>
          <w:szCs w:val="21"/>
        </w:rPr>
        <w:t xml:space="preserve">verticalmente e trasversalmente, </w:t>
      </w:r>
      <w:r w:rsidR="003D40AD">
        <w:rPr>
          <w:rFonts w:ascii="Calibri" w:hAnsi="Calibri" w:cs="Calibri"/>
          <w:sz w:val="21"/>
          <w:szCs w:val="21"/>
        </w:rPr>
        <w:t xml:space="preserve">dagli approfondimenti </w:t>
      </w:r>
      <w:r w:rsidR="009735DA">
        <w:rPr>
          <w:rFonts w:ascii="Calibri" w:hAnsi="Calibri" w:cs="Calibri"/>
          <w:sz w:val="21"/>
          <w:szCs w:val="21"/>
        </w:rPr>
        <w:t>tecnici e</w:t>
      </w:r>
      <w:r w:rsidR="00D1774F">
        <w:rPr>
          <w:rFonts w:ascii="Calibri" w:hAnsi="Calibri" w:cs="Calibri"/>
          <w:sz w:val="21"/>
          <w:szCs w:val="21"/>
        </w:rPr>
        <w:t xml:space="preserve"> </w:t>
      </w:r>
      <w:r w:rsidR="003D40AD">
        <w:rPr>
          <w:rFonts w:ascii="Calibri" w:hAnsi="Calibri" w:cs="Calibri"/>
          <w:sz w:val="21"/>
          <w:szCs w:val="21"/>
        </w:rPr>
        <w:t>analisi</w:t>
      </w:r>
      <w:r w:rsidR="00D1774F">
        <w:rPr>
          <w:rFonts w:ascii="Calibri" w:hAnsi="Calibri" w:cs="Calibri"/>
          <w:sz w:val="21"/>
          <w:szCs w:val="21"/>
        </w:rPr>
        <w:t xml:space="preserve"> di mercato</w:t>
      </w:r>
      <w:r w:rsidR="003D40AD">
        <w:rPr>
          <w:rFonts w:ascii="Calibri" w:hAnsi="Calibri" w:cs="Calibri"/>
          <w:sz w:val="21"/>
          <w:szCs w:val="21"/>
        </w:rPr>
        <w:t>, a partire dai contributi dell’Osservatorio SOL Expo realizzato in collaborazione con Nomisma</w:t>
      </w:r>
      <w:r w:rsidR="00F45C59">
        <w:rPr>
          <w:rFonts w:ascii="Calibri" w:hAnsi="Calibri" w:cs="Calibri"/>
          <w:sz w:val="21"/>
          <w:szCs w:val="21"/>
        </w:rPr>
        <w:t xml:space="preserve">, che </w:t>
      </w:r>
      <w:r w:rsidR="007853F3">
        <w:rPr>
          <w:rFonts w:ascii="Calibri" w:hAnsi="Calibri" w:cs="Calibri"/>
          <w:sz w:val="21"/>
          <w:szCs w:val="21"/>
        </w:rPr>
        <w:t xml:space="preserve">proprio durante l’evento </w:t>
      </w:r>
      <w:r w:rsidR="00F45C59">
        <w:rPr>
          <w:rFonts w:ascii="Calibri" w:hAnsi="Calibri" w:cs="Calibri"/>
          <w:sz w:val="21"/>
          <w:szCs w:val="21"/>
        </w:rPr>
        <w:t>presenter</w:t>
      </w:r>
      <w:r w:rsidR="00362C76">
        <w:rPr>
          <w:rFonts w:ascii="Calibri" w:hAnsi="Calibri" w:cs="Calibri"/>
          <w:sz w:val="21"/>
          <w:szCs w:val="21"/>
        </w:rPr>
        <w:t>à</w:t>
      </w:r>
      <w:r w:rsidR="007853F3">
        <w:rPr>
          <w:rFonts w:ascii="Calibri" w:hAnsi="Calibri" w:cs="Calibri"/>
          <w:sz w:val="21"/>
          <w:szCs w:val="21"/>
        </w:rPr>
        <w:t xml:space="preserve"> la nuova </w:t>
      </w:r>
      <w:r w:rsidR="00F83E0C">
        <w:rPr>
          <w:rFonts w:ascii="Calibri" w:hAnsi="Calibri" w:cs="Calibri"/>
          <w:sz w:val="21"/>
          <w:szCs w:val="21"/>
        </w:rPr>
        <w:t>indagine sull’evoluzione del rapporto tra olio EVO e consumatore italiano</w:t>
      </w:r>
      <w:r>
        <w:rPr>
          <w:rFonts w:ascii="Calibri" w:hAnsi="Calibri" w:cs="Calibri"/>
          <w:sz w:val="21"/>
          <w:szCs w:val="21"/>
        </w:rPr>
        <w:t>»</w:t>
      </w:r>
      <w:r w:rsidR="003D40AD">
        <w:rPr>
          <w:rFonts w:ascii="Calibri" w:hAnsi="Calibri" w:cs="Calibri"/>
          <w:sz w:val="21"/>
          <w:szCs w:val="21"/>
        </w:rPr>
        <w:t>.</w:t>
      </w:r>
      <w:r w:rsidR="00F83E0C">
        <w:rPr>
          <w:rFonts w:ascii="Calibri" w:hAnsi="Calibri" w:cs="Calibri"/>
          <w:sz w:val="21"/>
          <w:szCs w:val="21"/>
        </w:rPr>
        <w:t xml:space="preserve"> </w:t>
      </w:r>
    </w:p>
    <w:p w14:paraId="7A0D78C3" w14:textId="77777777" w:rsidR="003B7A9E" w:rsidRDefault="003B7A9E" w:rsidP="004541A6">
      <w:pPr>
        <w:pStyle w:val="NormaleWeb"/>
        <w:spacing w:before="0" w:beforeAutospacing="0" w:after="0" w:afterAutospacing="0"/>
        <w:jc w:val="both"/>
        <w:rPr>
          <w:rFonts w:ascii="Calibri" w:hAnsi="Calibri" w:cs="Calibri"/>
          <w:sz w:val="21"/>
          <w:szCs w:val="21"/>
        </w:rPr>
      </w:pPr>
    </w:p>
    <w:p w14:paraId="03D37B14" w14:textId="44D9FEB7" w:rsidR="009D2478" w:rsidRDefault="000759A1" w:rsidP="004541A6">
      <w:pPr>
        <w:pStyle w:val="NormaleWeb"/>
        <w:spacing w:before="0" w:beforeAutospacing="0" w:after="0" w:afterAutospacing="0"/>
        <w:jc w:val="both"/>
        <w:rPr>
          <w:rFonts w:ascii="Calibri" w:hAnsi="Calibri" w:cs="Calibri"/>
          <w:sz w:val="21"/>
          <w:szCs w:val="21"/>
        </w:rPr>
      </w:pPr>
      <w:r>
        <w:rPr>
          <w:rFonts w:ascii="Calibri" w:hAnsi="Calibri" w:cs="Calibri"/>
          <w:sz w:val="21"/>
          <w:szCs w:val="21"/>
        </w:rPr>
        <w:t xml:space="preserve">Da segnalare, sul fronte </w:t>
      </w:r>
      <w:r w:rsidR="003E3DCD">
        <w:rPr>
          <w:rFonts w:ascii="Calibri" w:hAnsi="Calibri" w:cs="Calibri"/>
          <w:sz w:val="21"/>
          <w:szCs w:val="21"/>
        </w:rPr>
        <w:t>del programma</w:t>
      </w:r>
      <w:r w:rsidR="002F0112">
        <w:rPr>
          <w:rFonts w:ascii="Calibri" w:hAnsi="Calibri" w:cs="Calibri"/>
          <w:sz w:val="21"/>
          <w:szCs w:val="21"/>
        </w:rPr>
        <w:t xml:space="preserve"> di SOL Expo</w:t>
      </w:r>
      <w:r>
        <w:rPr>
          <w:rFonts w:ascii="Calibri" w:hAnsi="Calibri" w:cs="Calibri"/>
          <w:sz w:val="21"/>
          <w:szCs w:val="21"/>
        </w:rPr>
        <w:t>, il convegno inaugura</w:t>
      </w:r>
      <w:r w:rsidR="00A605FA">
        <w:rPr>
          <w:rFonts w:ascii="Calibri" w:hAnsi="Calibri" w:cs="Calibri"/>
          <w:sz w:val="21"/>
          <w:szCs w:val="21"/>
        </w:rPr>
        <w:t xml:space="preserve">le, dedicato alle </w:t>
      </w:r>
      <w:r w:rsidR="0070547A">
        <w:rPr>
          <w:rFonts w:ascii="Calibri" w:hAnsi="Calibri" w:cs="Calibri"/>
          <w:sz w:val="21"/>
          <w:szCs w:val="21"/>
        </w:rPr>
        <w:t>‘</w:t>
      </w:r>
      <w:r w:rsidR="00A605FA" w:rsidRPr="0070547A">
        <w:rPr>
          <w:rFonts w:ascii="Calibri" w:hAnsi="Calibri" w:cs="Calibri"/>
          <w:i/>
          <w:iCs/>
          <w:sz w:val="21"/>
          <w:szCs w:val="21"/>
        </w:rPr>
        <w:t>Sfide di mercato per l’olio di oliva in un mondo che cambia</w:t>
      </w:r>
      <w:r w:rsidR="0070547A">
        <w:rPr>
          <w:rFonts w:ascii="Calibri" w:hAnsi="Calibri" w:cs="Calibri"/>
          <w:sz w:val="21"/>
          <w:szCs w:val="21"/>
        </w:rPr>
        <w:t>’</w:t>
      </w:r>
      <w:r w:rsidR="00821BA8">
        <w:rPr>
          <w:rFonts w:ascii="Calibri" w:hAnsi="Calibri" w:cs="Calibri"/>
          <w:sz w:val="21"/>
          <w:szCs w:val="21"/>
        </w:rPr>
        <w:t xml:space="preserve"> (lunedì</w:t>
      </w:r>
      <w:r w:rsidR="00821BA8" w:rsidRPr="00821BA8">
        <w:rPr>
          <w:rFonts w:ascii="Calibri" w:hAnsi="Calibri" w:cs="Calibri"/>
          <w:sz w:val="21"/>
          <w:szCs w:val="21"/>
        </w:rPr>
        <w:t xml:space="preserve"> 2</w:t>
      </w:r>
      <w:r w:rsidR="00821BA8">
        <w:rPr>
          <w:rFonts w:ascii="Calibri" w:hAnsi="Calibri" w:cs="Calibri"/>
          <w:sz w:val="21"/>
          <w:szCs w:val="21"/>
        </w:rPr>
        <w:t>/3</w:t>
      </w:r>
      <w:r w:rsidR="009D2478">
        <w:rPr>
          <w:rFonts w:ascii="Calibri" w:hAnsi="Calibri" w:cs="Calibri"/>
          <w:sz w:val="21"/>
          <w:szCs w:val="21"/>
        </w:rPr>
        <w:t>,</w:t>
      </w:r>
      <w:r w:rsidR="00821BA8" w:rsidRPr="00821BA8">
        <w:rPr>
          <w:rFonts w:ascii="Calibri" w:hAnsi="Calibri" w:cs="Calibri"/>
          <w:sz w:val="21"/>
          <w:szCs w:val="21"/>
        </w:rPr>
        <w:t xml:space="preserve"> ore 12</w:t>
      </w:r>
      <w:r w:rsidR="00821BA8">
        <w:rPr>
          <w:rFonts w:ascii="Calibri" w:hAnsi="Calibri" w:cs="Calibri"/>
          <w:sz w:val="21"/>
          <w:szCs w:val="21"/>
        </w:rPr>
        <w:t xml:space="preserve">, </w:t>
      </w:r>
      <w:r w:rsidR="00821BA8" w:rsidRPr="00821BA8">
        <w:rPr>
          <w:rFonts w:ascii="Calibri" w:hAnsi="Calibri" w:cs="Calibri"/>
          <w:sz w:val="21"/>
          <w:szCs w:val="21"/>
        </w:rPr>
        <w:t>Area Talk</w:t>
      </w:r>
      <w:r w:rsidR="00821BA8">
        <w:rPr>
          <w:rFonts w:ascii="Calibri" w:hAnsi="Calibri" w:cs="Calibri"/>
          <w:sz w:val="21"/>
          <w:szCs w:val="21"/>
        </w:rPr>
        <w:t>)</w:t>
      </w:r>
      <w:r w:rsidR="00D41A5B">
        <w:rPr>
          <w:rFonts w:ascii="Calibri" w:hAnsi="Calibri" w:cs="Calibri"/>
          <w:sz w:val="21"/>
          <w:szCs w:val="21"/>
        </w:rPr>
        <w:t xml:space="preserve">, </w:t>
      </w:r>
      <w:r w:rsidR="00B12C5F">
        <w:rPr>
          <w:rFonts w:ascii="Calibri" w:hAnsi="Calibri" w:cs="Calibri"/>
          <w:sz w:val="21"/>
          <w:szCs w:val="21"/>
        </w:rPr>
        <w:t xml:space="preserve">l’appuntamento </w:t>
      </w:r>
      <w:r w:rsidR="0070547A" w:rsidRPr="0070547A">
        <w:rPr>
          <w:rFonts w:ascii="Calibri" w:hAnsi="Calibri" w:cs="Calibri"/>
          <w:i/>
          <w:iCs/>
          <w:sz w:val="21"/>
          <w:szCs w:val="21"/>
        </w:rPr>
        <w:t>‘</w:t>
      </w:r>
      <w:r w:rsidR="003E3DCD" w:rsidRPr="0070547A">
        <w:rPr>
          <w:rFonts w:ascii="Calibri" w:hAnsi="Calibri" w:cs="Calibri"/>
          <w:i/>
          <w:iCs/>
          <w:sz w:val="21"/>
          <w:szCs w:val="21"/>
        </w:rPr>
        <w:t>Dal mercato europeo a quello Mediterraneo fino al Mercosur: i venti che sferzano l’olivo e l’olio di oliva</w:t>
      </w:r>
      <w:r w:rsidR="0070547A">
        <w:rPr>
          <w:rFonts w:ascii="Calibri" w:hAnsi="Calibri" w:cs="Calibri"/>
          <w:i/>
          <w:iCs/>
          <w:sz w:val="21"/>
          <w:szCs w:val="21"/>
        </w:rPr>
        <w:t>’</w:t>
      </w:r>
      <w:r w:rsidR="003E3DCD">
        <w:rPr>
          <w:rFonts w:ascii="Calibri" w:hAnsi="Calibri" w:cs="Calibri"/>
          <w:sz w:val="21"/>
          <w:szCs w:val="21"/>
        </w:rPr>
        <w:t xml:space="preserve"> (l</w:t>
      </w:r>
      <w:r w:rsidR="003E3DCD" w:rsidRPr="003E3DCD">
        <w:rPr>
          <w:rFonts w:ascii="Calibri" w:hAnsi="Calibri" w:cs="Calibri"/>
          <w:sz w:val="21"/>
          <w:szCs w:val="21"/>
        </w:rPr>
        <w:t>unedì 2</w:t>
      </w:r>
      <w:r w:rsidR="00D8396C">
        <w:rPr>
          <w:rFonts w:ascii="Calibri" w:hAnsi="Calibri" w:cs="Calibri"/>
          <w:sz w:val="21"/>
          <w:szCs w:val="21"/>
        </w:rPr>
        <w:t>/</w:t>
      </w:r>
      <w:r w:rsidR="003E3DCD">
        <w:rPr>
          <w:rFonts w:ascii="Calibri" w:hAnsi="Calibri" w:cs="Calibri"/>
          <w:sz w:val="21"/>
          <w:szCs w:val="21"/>
        </w:rPr>
        <w:t xml:space="preserve">3, </w:t>
      </w:r>
      <w:r w:rsidR="003E3DCD" w:rsidRPr="003E3DCD">
        <w:rPr>
          <w:rFonts w:ascii="Calibri" w:hAnsi="Calibri" w:cs="Calibri"/>
          <w:sz w:val="21"/>
          <w:szCs w:val="21"/>
        </w:rPr>
        <w:t>ore 15</w:t>
      </w:r>
      <w:r w:rsidR="003E3DCD">
        <w:rPr>
          <w:rFonts w:ascii="Calibri" w:hAnsi="Calibri" w:cs="Calibri"/>
          <w:sz w:val="21"/>
          <w:szCs w:val="21"/>
        </w:rPr>
        <w:t xml:space="preserve">, </w:t>
      </w:r>
      <w:r w:rsidR="003E3DCD" w:rsidRPr="003E3DCD">
        <w:rPr>
          <w:rFonts w:ascii="Calibri" w:hAnsi="Calibri" w:cs="Calibri"/>
          <w:sz w:val="21"/>
          <w:szCs w:val="21"/>
        </w:rPr>
        <w:t>Area Talk</w:t>
      </w:r>
      <w:r w:rsidR="003E3DCD">
        <w:rPr>
          <w:rFonts w:ascii="Calibri" w:hAnsi="Calibri" w:cs="Calibri"/>
          <w:sz w:val="21"/>
          <w:szCs w:val="21"/>
        </w:rPr>
        <w:t xml:space="preserve">), </w:t>
      </w:r>
      <w:r w:rsidR="009D2478">
        <w:rPr>
          <w:rFonts w:ascii="Calibri" w:hAnsi="Calibri" w:cs="Calibri"/>
          <w:sz w:val="21"/>
          <w:szCs w:val="21"/>
        </w:rPr>
        <w:t>‘</w:t>
      </w:r>
      <w:r w:rsidR="009D2478" w:rsidRPr="009D2478">
        <w:rPr>
          <w:rFonts w:ascii="Calibri" w:hAnsi="Calibri" w:cs="Calibri"/>
          <w:i/>
          <w:iCs/>
          <w:sz w:val="21"/>
          <w:szCs w:val="21"/>
        </w:rPr>
        <w:t>Il paesaggio olivicolo: cultura, economia, ambiente</w:t>
      </w:r>
      <w:r w:rsidR="009D2478">
        <w:rPr>
          <w:rFonts w:ascii="Calibri" w:hAnsi="Calibri" w:cs="Calibri"/>
          <w:i/>
          <w:iCs/>
          <w:sz w:val="21"/>
          <w:szCs w:val="21"/>
        </w:rPr>
        <w:t xml:space="preserve">’ </w:t>
      </w:r>
      <w:r w:rsidR="009D2478">
        <w:rPr>
          <w:rFonts w:ascii="Calibri" w:hAnsi="Calibri" w:cs="Calibri"/>
          <w:sz w:val="21"/>
          <w:szCs w:val="21"/>
        </w:rPr>
        <w:t>(l</w:t>
      </w:r>
      <w:r w:rsidR="009D2478" w:rsidRPr="009D2478">
        <w:rPr>
          <w:rFonts w:ascii="Calibri" w:hAnsi="Calibri" w:cs="Calibri"/>
          <w:sz w:val="21"/>
          <w:szCs w:val="21"/>
        </w:rPr>
        <w:t>unedì 2</w:t>
      </w:r>
      <w:r w:rsidR="009D2478">
        <w:rPr>
          <w:rFonts w:ascii="Calibri" w:hAnsi="Calibri" w:cs="Calibri"/>
          <w:sz w:val="21"/>
          <w:szCs w:val="21"/>
        </w:rPr>
        <w:t>/3</w:t>
      </w:r>
      <w:r w:rsidR="009D2478" w:rsidRPr="009D2478">
        <w:rPr>
          <w:rFonts w:ascii="Calibri" w:hAnsi="Calibri" w:cs="Calibri"/>
          <w:sz w:val="21"/>
          <w:szCs w:val="21"/>
        </w:rPr>
        <w:t xml:space="preserve"> ore 16</w:t>
      </w:r>
      <w:r w:rsidR="009D2478">
        <w:rPr>
          <w:rFonts w:ascii="Calibri" w:hAnsi="Calibri" w:cs="Calibri"/>
          <w:sz w:val="21"/>
          <w:szCs w:val="21"/>
        </w:rPr>
        <w:t xml:space="preserve">, </w:t>
      </w:r>
      <w:r w:rsidR="009D2478" w:rsidRPr="009D2478">
        <w:rPr>
          <w:rFonts w:ascii="Calibri" w:hAnsi="Calibri" w:cs="Calibri"/>
          <w:sz w:val="21"/>
          <w:szCs w:val="21"/>
        </w:rPr>
        <w:t>Area Talk</w:t>
      </w:r>
      <w:r w:rsidR="009D2478">
        <w:rPr>
          <w:rFonts w:ascii="Calibri" w:hAnsi="Calibri" w:cs="Calibri"/>
          <w:sz w:val="21"/>
          <w:szCs w:val="21"/>
        </w:rPr>
        <w:t xml:space="preserve">) </w:t>
      </w:r>
      <w:r w:rsidR="003E3DCD">
        <w:rPr>
          <w:rFonts w:ascii="Calibri" w:hAnsi="Calibri" w:cs="Calibri"/>
          <w:sz w:val="21"/>
          <w:szCs w:val="21"/>
        </w:rPr>
        <w:t xml:space="preserve">e </w:t>
      </w:r>
      <w:r w:rsidR="0070547A">
        <w:rPr>
          <w:rFonts w:ascii="Calibri" w:hAnsi="Calibri" w:cs="Calibri"/>
          <w:sz w:val="21"/>
          <w:szCs w:val="21"/>
        </w:rPr>
        <w:t xml:space="preserve">il punto su </w:t>
      </w:r>
      <w:r w:rsidR="0070547A">
        <w:rPr>
          <w:rFonts w:ascii="Calibri" w:hAnsi="Calibri" w:cs="Calibri"/>
          <w:i/>
          <w:iCs/>
          <w:sz w:val="21"/>
          <w:szCs w:val="21"/>
        </w:rPr>
        <w:t>‘</w:t>
      </w:r>
      <w:r w:rsidR="0070547A" w:rsidRPr="0070547A">
        <w:rPr>
          <w:rFonts w:ascii="Calibri" w:hAnsi="Calibri" w:cs="Calibri"/>
          <w:i/>
          <w:iCs/>
          <w:sz w:val="21"/>
          <w:szCs w:val="21"/>
        </w:rPr>
        <w:t>Quanta voglia di sostenibilità: dalla realtà scientifica alla narrazione per l’olio extravergine di oliva</w:t>
      </w:r>
      <w:r w:rsidR="0070547A">
        <w:rPr>
          <w:rFonts w:ascii="Calibri" w:hAnsi="Calibri" w:cs="Calibri"/>
          <w:i/>
          <w:iCs/>
          <w:sz w:val="21"/>
          <w:szCs w:val="21"/>
        </w:rPr>
        <w:t>’</w:t>
      </w:r>
      <w:r w:rsidR="0070547A">
        <w:rPr>
          <w:rFonts w:ascii="Calibri" w:hAnsi="Calibri" w:cs="Calibri"/>
          <w:sz w:val="21"/>
          <w:szCs w:val="21"/>
        </w:rPr>
        <w:t xml:space="preserve"> (martedì </w:t>
      </w:r>
      <w:r w:rsidR="0070547A" w:rsidRPr="0070547A">
        <w:rPr>
          <w:rFonts w:ascii="Calibri" w:hAnsi="Calibri" w:cs="Calibri"/>
          <w:sz w:val="21"/>
          <w:szCs w:val="21"/>
        </w:rPr>
        <w:t>3</w:t>
      </w:r>
      <w:r w:rsidR="00D8396C">
        <w:rPr>
          <w:rFonts w:ascii="Calibri" w:hAnsi="Calibri" w:cs="Calibri"/>
          <w:sz w:val="21"/>
          <w:szCs w:val="21"/>
        </w:rPr>
        <w:t>/</w:t>
      </w:r>
      <w:r w:rsidR="0070547A">
        <w:rPr>
          <w:rFonts w:ascii="Calibri" w:hAnsi="Calibri" w:cs="Calibri"/>
          <w:sz w:val="21"/>
          <w:szCs w:val="21"/>
        </w:rPr>
        <w:t xml:space="preserve">3, </w:t>
      </w:r>
      <w:r w:rsidR="0070547A" w:rsidRPr="0070547A">
        <w:rPr>
          <w:rFonts w:ascii="Calibri" w:hAnsi="Calibri" w:cs="Calibri"/>
          <w:sz w:val="21"/>
          <w:szCs w:val="21"/>
        </w:rPr>
        <w:t>ore 11.30</w:t>
      </w:r>
      <w:r w:rsidR="0070547A">
        <w:rPr>
          <w:rFonts w:ascii="Calibri" w:hAnsi="Calibri" w:cs="Calibri"/>
          <w:sz w:val="21"/>
          <w:szCs w:val="21"/>
        </w:rPr>
        <w:t xml:space="preserve">, </w:t>
      </w:r>
      <w:r w:rsidR="0070547A" w:rsidRPr="0070547A">
        <w:rPr>
          <w:rFonts w:ascii="Calibri" w:hAnsi="Calibri" w:cs="Calibri"/>
          <w:sz w:val="21"/>
          <w:szCs w:val="21"/>
        </w:rPr>
        <w:t>Area Talk</w:t>
      </w:r>
      <w:r w:rsidR="0070547A">
        <w:rPr>
          <w:rFonts w:ascii="Calibri" w:hAnsi="Calibri" w:cs="Calibri"/>
          <w:sz w:val="21"/>
          <w:szCs w:val="21"/>
        </w:rPr>
        <w:t xml:space="preserve">). </w:t>
      </w:r>
    </w:p>
    <w:p w14:paraId="5DD44520" w14:textId="77777777" w:rsidR="004541A6" w:rsidRPr="004541A6" w:rsidRDefault="004541A6" w:rsidP="004541A6">
      <w:pPr>
        <w:pStyle w:val="NormaleWeb"/>
        <w:spacing w:before="0" w:beforeAutospacing="0" w:after="0" w:afterAutospacing="0"/>
        <w:jc w:val="both"/>
        <w:rPr>
          <w:rFonts w:ascii="Calibri" w:hAnsi="Calibri" w:cs="Calibri"/>
          <w:sz w:val="10"/>
          <w:szCs w:val="10"/>
        </w:rPr>
      </w:pPr>
    </w:p>
    <w:p w14:paraId="0E0B91EF" w14:textId="77777777" w:rsidR="004541A6" w:rsidRPr="004541A6" w:rsidRDefault="004541A6" w:rsidP="004541A6">
      <w:pPr>
        <w:pStyle w:val="NormaleWeb"/>
        <w:spacing w:before="0" w:beforeAutospacing="0" w:after="0" w:afterAutospacing="0"/>
        <w:jc w:val="both"/>
        <w:rPr>
          <w:rFonts w:ascii="Calibri" w:hAnsi="Calibri" w:cs="Calibri"/>
          <w:sz w:val="10"/>
          <w:szCs w:val="10"/>
        </w:rPr>
      </w:pPr>
    </w:p>
    <w:p w14:paraId="6E645130" w14:textId="1FCE5261" w:rsidR="006B68E3" w:rsidRDefault="006B68E3" w:rsidP="004541A6">
      <w:pPr>
        <w:pStyle w:val="NormaleWeb"/>
        <w:spacing w:before="0" w:beforeAutospacing="0" w:after="0" w:afterAutospacing="0"/>
        <w:jc w:val="both"/>
        <w:rPr>
          <w:rFonts w:ascii="Calibri" w:hAnsi="Calibri" w:cs="Calibri"/>
          <w:sz w:val="21"/>
          <w:szCs w:val="21"/>
        </w:rPr>
      </w:pPr>
      <w:r>
        <w:rPr>
          <w:rFonts w:ascii="Calibri" w:hAnsi="Calibri" w:cs="Calibri"/>
          <w:sz w:val="21"/>
          <w:szCs w:val="21"/>
        </w:rPr>
        <w:t>«</w:t>
      </w:r>
      <w:r w:rsidRPr="006B68E3">
        <w:rPr>
          <w:rFonts w:ascii="Calibri" w:hAnsi="Calibri" w:cs="Calibri"/>
          <w:sz w:val="21"/>
          <w:szCs w:val="21"/>
        </w:rPr>
        <w:t>SOL</w:t>
      </w:r>
      <w:r w:rsidR="004541A6">
        <w:rPr>
          <w:rFonts w:ascii="Calibri" w:hAnsi="Calibri" w:cs="Calibri"/>
          <w:sz w:val="21"/>
          <w:szCs w:val="21"/>
        </w:rPr>
        <w:t xml:space="preserve"> </w:t>
      </w:r>
      <w:r w:rsidRPr="006B68E3">
        <w:rPr>
          <w:rFonts w:ascii="Calibri" w:hAnsi="Calibri" w:cs="Calibri"/>
          <w:sz w:val="21"/>
          <w:szCs w:val="21"/>
        </w:rPr>
        <w:t>E</w:t>
      </w:r>
      <w:r w:rsidR="004541A6">
        <w:rPr>
          <w:rFonts w:ascii="Calibri" w:hAnsi="Calibri" w:cs="Calibri"/>
          <w:sz w:val="21"/>
          <w:szCs w:val="21"/>
        </w:rPr>
        <w:t>xpo</w:t>
      </w:r>
      <w:r w:rsidRPr="006B68E3">
        <w:rPr>
          <w:rFonts w:ascii="Calibri" w:hAnsi="Calibri" w:cs="Calibri"/>
          <w:sz w:val="21"/>
          <w:szCs w:val="21"/>
        </w:rPr>
        <w:t xml:space="preserve"> celebr</w:t>
      </w:r>
      <w:r>
        <w:rPr>
          <w:rFonts w:ascii="Calibri" w:hAnsi="Calibri" w:cs="Calibri"/>
          <w:sz w:val="21"/>
          <w:szCs w:val="21"/>
        </w:rPr>
        <w:t>a</w:t>
      </w:r>
      <w:r w:rsidRPr="006B68E3">
        <w:rPr>
          <w:rFonts w:ascii="Calibri" w:hAnsi="Calibri" w:cs="Calibri"/>
          <w:sz w:val="21"/>
          <w:szCs w:val="21"/>
        </w:rPr>
        <w:t xml:space="preserve"> non solo un settore, ma un patrimonio vivente</w:t>
      </w:r>
      <w:r>
        <w:rPr>
          <w:rFonts w:ascii="Calibri" w:hAnsi="Calibri" w:cs="Calibri"/>
          <w:sz w:val="21"/>
          <w:szCs w:val="21"/>
        </w:rPr>
        <w:t>,</w:t>
      </w:r>
      <w:r w:rsidR="004541A6">
        <w:rPr>
          <w:rFonts w:ascii="Calibri" w:hAnsi="Calibri" w:cs="Calibri"/>
          <w:sz w:val="21"/>
          <w:szCs w:val="21"/>
        </w:rPr>
        <w:t xml:space="preserve"> </w:t>
      </w:r>
      <w:r w:rsidRPr="006B68E3">
        <w:rPr>
          <w:rFonts w:ascii="Calibri" w:hAnsi="Calibri" w:cs="Calibri"/>
          <w:sz w:val="21"/>
          <w:szCs w:val="21"/>
        </w:rPr>
        <w:t>e il Consiglio Oleicolo Internazionale</w:t>
      </w:r>
      <w:r>
        <w:rPr>
          <w:rFonts w:ascii="Calibri" w:hAnsi="Calibri" w:cs="Calibri"/>
          <w:sz w:val="21"/>
          <w:szCs w:val="21"/>
        </w:rPr>
        <w:t xml:space="preserve"> </w:t>
      </w:r>
      <w:r w:rsidRPr="006B68E3">
        <w:rPr>
          <w:rFonts w:ascii="Calibri" w:hAnsi="Calibri" w:cs="Calibri"/>
          <w:sz w:val="21"/>
          <w:szCs w:val="21"/>
        </w:rPr>
        <w:t>è orgoglioso di essere al fianco dell’Italia in questo momento così importante</w:t>
      </w:r>
      <w:r>
        <w:rPr>
          <w:rFonts w:ascii="Calibri" w:hAnsi="Calibri" w:cs="Calibri"/>
          <w:sz w:val="21"/>
          <w:szCs w:val="21"/>
        </w:rPr>
        <w:t xml:space="preserve"> – </w:t>
      </w:r>
      <w:r w:rsidRPr="006B68E3">
        <w:rPr>
          <w:rFonts w:ascii="Calibri" w:hAnsi="Calibri" w:cs="Calibri"/>
          <w:sz w:val="21"/>
          <w:szCs w:val="21"/>
        </w:rPr>
        <w:t xml:space="preserve">ha commentato </w:t>
      </w:r>
      <w:r w:rsidR="003B7A9E">
        <w:rPr>
          <w:rFonts w:ascii="Calibri" w:hAnsi="Calibri" w:cs="Calibri"/>
          <w:sz w:val="21"/>
          <w:szCs w:val="21"/>
        </w:rPr>
        <w:t xml:space="preserve">il </w:t>
      </w:r>
      <w:r w:rsidRPr="006B68E3">
        <w:rPr>
          <w:rFonts w:ascii="Calibri" w:hAnsi="Calibri" w:cs="Calibri"/>
          <w:sz w:val="21"/>
          <w:szCs w:val="21"/>
        </w:rPr>
        <w:t>direttore esecutivo del COI</w:t>
      </w:r>
      <w:r w:rsidR="003B7A9E">
        <w:rPr>
          <w:rFonts w:ascii="Calibri" w:hAnsi="Calibri" w:cs="Calibri"/>
          <w:sz w:val="21"/>
          <w:szCs w:val="21"/>
        </w:rPr>
        <w:t>,</w:t>
      </w:r>
      <w:r w:rsidRPr="006B68E3">
        <w:rPr>
          <w:rFonts w:ascii="Calibri" w:hAnsi="Calibri" w:cs="Calibri"/>
          <w:sz w:val="21"/>
          <w:szCs w:val="21"/>
        </w:rPr>
        <w:t xml:space="preserve"> </w:t>
      </w:r>
      <w:r w:rsidR="003B7A9E" w:rsidRPr="006B68E3">
        <w:rPr>
          <w:rFonts w:ascii="Calibri" w:hAnsi="Calibri" w:cs="Calibri"/>
          <w:b/>
          <w:bCs/>
          <w:sz w:val="21"/>
          <w:szCs w:val="21"/>
        </w:rPr>
        <w:t>Jaime Lillo</w:t>
      </w:r>
      <w:r w:rsidR="003B7A9E">
        <w:rPr>
          <w:rFonts w:ascii="Calibri" w:hAnsi="Calibri" w:cs="Calibri"/>
          <w:sz w:val="21"/>
          <w:szCs w:val="21"/>
        </w:rPr>
        <w:t xml:space="preserve"> </w:t>
      </w:r>
      <w:r w:rsidRPr="006B68E3">
        <w:rPr>
          <w:rFonts w:ascii="Calibri" w:hAnsi="Calibri" w:cs="Calibri"/>
          <w:sz w:val="21"/>
          <w:szCs w:val="21"/>
        </w:rPr>
        <w:t>–. In qualità di unica organizzazione intergovernativa dedicata al settore olivicolo, il COI porterà avanti il proprio impegno a favore della cooperazione internazionale, perché solo insieme possiamo garantire che l’olio d’oliva e le olive da tavola, così profondamente radicati nell’identità italiana e mediterranea, continuino a prosperare per le generazioni future</w:t>
      </w:r>
      <w:r>
        <w:rPr>
          <w:rFonts w:ascii="Calibri" w:hAnsi="Calibri" w:cs="Calibri"/>
          <w:sz w:val="21"/>
          <w:szCs w:val="21"/>
        </w:rPr>
        <w:t>»</w:t>
      </w:r>
      <w:r w:rsidRPr="006B68E3">
        <w:rPr>
          <w:rFonts w:ascii="Calibri" w:hAnsi="Calibri" w:cs="Calibri"/>
          <w:sz w:val="21"/>
          <w:szCs w:val="21"/>
        </w:rPr>
        <w:t>.</w:t>
      </w:r>
    </w:p>
    <w:p w14:paraId="4F721368" w14:textId="77777777" w:rsidR="003B7A9E" w:rsidRDefault="003B7A9E" w:rsidP="003B7A9E">
      <w:pPr>
        <w:spacing w:after="0" w:line="240" w:lineRule="auto"/>
        <w:rPr>
          <w:rFonts w:ascii="Calibri" w:eastAsia="Times New Roman" w:hAnsi="Calibri" w:cs="Calibri"/>
          <w:kern w:val="0"/>
          <w:sz w:val="21"/>
          <w:szCs w:val="21"/>
          <w:lang w:eastAsia="it-IT"/>
          <w14:ligatures w14:val="none"/>
        </w:rPr>
      </w:pPr>
    </w:p>
    <w:p w14:paraId="23EA4F78" w14:textId="493B0524" w:rsidR="003B7A9E" w:rsidRDefault="003B7A9E" w:rsidP="003B7A9E">
      <w:pPr>
        <w:spacing w:after="0" w:line="240" w:lineRule="auto"/>
        <w:rPr>
          <w:rFonts w:ascii="Calibri" w:eastAsia="Times New Roman" w:hAnsi="Calibri" w:cs="Calibri"/>
          <w:kern w:val="0"/>
          <w:sz w:val="21"/>
          <w:szCs w:val="21"/>
          <w:lang w:eastAsia="it-IT"/>
          <w14:ligatures w14:val="none"/>
        </w:rPr>
      </w:pPr>
      <w:r>
        <w:rPr>
          <w:rFonts w:ascii="Calibri" w:eastAsia="Times New Roman" w:hAnsi="Calibri" w:cs="Calibri"/>
          <w:kern w:val="0"/>
          <w:sz w:val="21"/>
          <w:szCs w:val="21"/>
          <w:lang w:eastAsia="it-IT"/>
          <w14:ligatures w14:val="none"/>
        </w:rPr>
        <w:t>«L</w:t>
      </w:r>
      <w:r w:rsidRPr="007E39AB">
        <w:rPr>
          <w:rFonts w:ascii="Calibri" w:eastAsia="Times New Roman" w:hAnsi="Calibri" w:cs="Calibri"/>
          <w:kern w:val="0"/>
          <w:sz w:val="21"/>
          <w:szCs w:val="21"/>
          <w:lang w:eastAsia="it-IT"/>
          <w14:ligatures w14:val="none"/>
        </w:rPr>
        <w:t>a collaborazione con SOL Expo rappresenta una grande opportunità di fare cultura sull’olio, coinvolgendo soprattutto i consumatori più giovani, riportando al centro il benessere alimentare</w:t>
      </w:r>
      <w:r>
        <w:rPr>
          <w:rFonts w:ascii="Calibri" w:eastAsia="Times New Roman" w:hAnsi="Calibri" w:cs="Calibri"/>
          <w:kern w:val="0"/>
          <w:sz w:val="21"/>
          <w:szCs w:val="21"/>
          <w:lang w:eastAsia="it-IT"/>
          <w14:ligatures w14:val="none"/>
        </w:rPr>
        <w:t xml:space="preserve"> – ha dichiarato l’</w:t>
      </w:r>
      <w:r w:rsidRPr="003B7A9E">
        <w:rPr>
          <w:rFonts w:ascii="Calibri" w:eastAsia="Times New Roman" w:hAnsi="Calibri" w:cs="Calibri"/>
          <w:kern w:val="0"/>
          <w:sz w:val="21"/>
          <w:szCs w:val="21"/>
          <w:lang w:eastAsia="it-IT"/>
          <w14:ligatures w14:val="none"/>
        </w:rPr>
        <w:t>assessora ai Servizi Zerosei del Comune di Verona</w:t>
      </w:r>
      <w:r>
        <w:rPr>
          <w:rFonts w:ascii="Calibri" w:eastAsia="Times New Roman" w:hAnsi="Calibri" w:cs="Calibri"/>
          <w:kern w:val="0"/>
          <w:sz w:val="21"/>
          <w:szCs w:val="21"/>
          <w:lang w:eastAsia="it-IT"/>
          <w14:ligatures w14:val="none"/>
        </w:rPr>
        <w:t xml:space="preserve">, </w:t>
      </w:r>
      <w:r w:rsidRPr="003B7A9E">
        <w:rPr>
          <w:rFonts w:ascii="Calibri" w:eastAsia="Times New Roman" w:hAnsi="Calibri" w:cs="Calibri"/>
          <w:b/>
          <w:bCs/>
          <w:kern w:val="0"/>
          <w:sz w:val="21"/>
          <w:szCs w:val="21"/>
          <w:lang w:eastAsia="it-IT"/>
          <w14:ligatures w14:val="none"/>
        </w:rPr>
        <w:t>Elisa La Paglia</w:t>
      </w:r>
      <w:r>
        <w:rPr>
          <w:rFonts w:ascii="Calibri" w:eastAsia="Times New Roman" w:hAnsi="Calibri" w:cs="Calibri"/>
          <w:kern w:val="0"/>
          <w:sz w:val="21"/>
          <w:szCs w:val="21"/>
          <w:lang w:eastAsia="it-IT"/>
          <w14:ligatures w14:val="none"/>
        </w:rPr>
        <w:t xml:space="preserve"> –.</w:t>
      </w:r>
      <w:r w:rsidRPr="007E39AB">
        <w:rPr>
          <w:rFonts w:ascii="Calibri" w:eastAsia="Times New Roman" w:hAnsi="Calibri" w:cs="Calibri"/>
          <w:kern w:val="0"/>
          <w:sz w:val="21"/>
          <w:szCs w:val="21"/>
          <w:lang w:eastAsia="it-IT"/>
          <w14:ligatures w14:val="none"/>
        </w:rPr>
        <w:t xml:space="preserve"> Come Amministrazione comunale ci siamo impegnati, oltre che a promuovere la partecipazione dei bambini alla manifestazione, per lavorare con l’Azienda Sanitaria Locale per intervenire sulle mense scolastiche, a partire da ciò che va sulle tavole dei nostri alunni</w:t>
      </w:r>
      <w:r>
        <w:rPr>
          <w:rFonts w:ascii="Calibri" w:eastAsia="Times New Roman" w:hAnsi="Calibri" w:cs="Calibri"/>
          <w:kern w:val="0"/>
          <w:sz w:val="21"/>
          <w:szCs w:val="21"/>
          <w:lang w:eastAsia="it-IT"/>
          <w14:ligatures w14:val="none"/>
        </w:rPr>
        <w:t>»</w:t>
      </w:r>
      <w:r w:rsidRPr="007E39AB">
        <w:rPr>
          <w:rFonts w:ascii="Calibri" w:eastAsia="Times New Roman" w:hAnsi="Calibri" w:cs="Calibri"/>
          <w:kern w:val="0"/>
          <w:sz w:val="21"/>
          <w:szCs w:val="21"/>
          <w:lang w:eastAsia="it-IT"/>
          <w14:ligatures w14:val="none"/>
        </w:rPr>
        <w:t>.</w:t>
      </w:r>
    </w:p>
    <w:p w14:paraId="750D7DD9" w14:textId="77777777" w:rsidR="0078712D" w:rsidRDefault="0078712D" w:rsidP="003B7A9E">
      <w:pPr>
        <w:spacing w:after="0" w:line="240" w:lineRule="auto"/>
        <w:rPr>
          <w:rFonts w:ascii="Calibri" w:eastAsia="Times New Roman" w:hAnsi="Calibri" w:cs="Calibri"/>
          <w:kern w:val="0"/>
          <w:sz w:val="21"/>
          <w:szCs w:val="21"/>
          <w:lang w:eastAsia="it-IT"/>
          <w14:ligatures w14:val="none"/>
        </w:rPr>
      </w:pPr>
    </w:p>
    <w:p w14:paraId="783B3A9E" w14:textId="77777777" w:rsidR="004541A6" w:rsidRPr="006B68E3" w:rsidRDefault="004541A6" w:rsidP="004541A6">
      <w:pPr>
        <w:pStyle w:val="NormaleWeb"/>
        <w:spacing w:before="0" w:beforeAutospacing="0" w:after="0" w:afterAutospacing="0"/>
        <w:jc w:val="both"/>
        <w:rPr>
          <w:rFonts w:ascii="Calibri" w:hAnsi="Calibri" w:cs="Calibri"/>
          <w:sz w:val="21"/>
          <w:szCs w:val="21"/>
        </w:rPr>
      </w:pPr>
    </w:p>
    <w:p w14:paraId="48669219" w14:textId="77777777" w:rsidR="003B7A9E" w:rsidRDefault="003B7A9E" w:rsidP="007E39AB">
      <w:pPr>
        <w:spacing w:after="0" w:line="240" w:lineRule="auto"/>
        <w:rPr>
          <w:rFonts w:ascii="Calibri" w:eastAsia="Times New Roman" w:hAnsi="Calibri" w:cs="Calibri"/>
          <w:kern w:val="0"/>
          <w:sz w:val="21"/>
          <w:szCs w:val="21"/>
          <w:lang w:eastAsia="it-IT"/>
          <w14:ligatures w14:val="none"/>
        </w:rPr>
      </w:pPr>
    </w:p>
    <w:p w14:paraId="2AAC9DF6" w14:textId="0AC9EFB6" w:rsidR="00BE1346" w:rsidRPr="00580B1C" w:rsidRDefault="00BE1346" w:rsidP="00BE1346">
      <w:pPr>
        <w:spacing w:after="0" w:line="240" w:lineRule="auto"/>
        <w:rPr>
          <w:rFonts w:ascii="Calibri" w:hAnsi="Calibri" w:cs="Calibri"/>
          <w:b/>
          <w:bCs/>
          <w:sz w:val="16"/>
          <w:szCs w:val="16"/>
        </w:rPr>
      </w:pPr>
      <w:r w:rsidRPr="00580B1C">
        <w:rPr>
          <w:rFonts w:ascii="Calibri" w:hAnsi="Calibri" w:cs="Calibri"/>
          <w:b/>
          <w:bCs/>
          <w:sz w:val="16"/>
          <w:szCs w:val="16"/>
        </w:rPr>
        <w:t>Area Media corporate e prodotto Veronafiere</w:t>
      </w:r>
    </w:p>
    <w:p w14:paraId="3B34A0BD" w14:textId="77777777" w:rsidR="00BE1346" w:rsidRPr="00580B1C" w:rsidRDefault="00BE1346" w:rsidP="00BE1346">
      <w:pPr>
        <w:spacing w:after="0" w:line="240" w:lineRule="auto"/>
        <w:rPr>
          <w:rFonts w:ascii="Calibri" w:hAnsi="Calibri" w:cs="Calibri"/>
          <w:sz w:val="16"/>
          <w:szCs w:val="16"/>
          <w:lang w:val="pt-BR"/>
        </w:rPr>
      </w:pPr>
      <w:r w:rsidRPr="00580B1C">
        <w:rPr>
          <w:rFonts w:ascii="Calibri" w:hAnsi="Calibri" w:cs="Calibri"/>
          <w:sz w:val="16"/>
          <w:szCs w:val="16"/>
          <w:lang w:val="pt-BR"/>
        </w:rPr>
        <w:t>+39 045.829 8350-8805 - </w:t>
      </w:r>
      <w:hyperlink r:id="rId10" w:tooltip="mailto:pressoffice@veronafiere.it" w:history="1">
        <w:r w:rsidRPr="00580B1C">
          <w:rPr>
            <w:rStyle w:val="Collegamentoipertestuale"/>
            <w:rFonts w:ascii="Calibri" w:hAnsi="Calibri" w:cs="Calibri"/>
            <w:sz w:val="16"/>
            <w:szCs w:val="16"/>
            <w:lang w:val="pt-BR"/>
          </w:rPr>
          <w:t>pressoffice@veronafiere.it</w:t>
        </w:r>
      </w:hyperlink>
    </w:p>
    <w:p w14:paraId="6D07393D" w14:textId="77777777" w:rsidR="00BE1346" w:rsidRPr="00580B1C" w:rsidRDefault="00BE1346" w:rsidP="00BE1346">
      <w:pPr>
        <w:spacing w:after="0" w:line="240" w:lineRule="auto"/>
        <w:rPr>
          <w:rFonts w:ascii="Calibri" w:hAnsi="Calibri" w:cs="Calibri"/>
          <w:b/>
          <w:bCs/>
          <w:sz w:val="16"/>
          <w:szCs w:val="16"/>
          <w:lang w:val="pt-BR"/>
        </w:rPr>
      </w:pPr>
      <w:r w:rsidRPr="00580B1C">
        <w:rPr>
          <w:rFonts w:ascii="Calibri" w:hAnsi="Calibri" w:cs="Calibri"/>
          <w:sz w:val="16"/>
          <w:szCs w:val="16"/>
          <w:lang w:val="pt-BR"/>
        </w:rPr>
        <w:t>Facebook: @veronafiere | Instagram: @veronafierespa | Linkedin: @Veronafiere</w:t>
      </w:r>
    </w:p>
    <w:p w14:paraId="492BDD69" w14:textId="77777777" w:rsidR="00BE1346" w:rsidRPr="004541A6" w:rsidRDefault="00BE1346" w:rsidP="00BE1346">
      <w:pPr>
        <w:spacing w:after="0" w:line="240" w:lineRule="auto"/>
        <w:rPr>
          <w:rFonts w:ascii="Calibri" w:hAnsi="Calibri" w:cs="Calibri"/>
          <w:b/>
          <w:bCs/>
          <w:sz w:val="4"/>
          <w:szCs w:val="4"/>
          <w:lang w:val="pt-BR"/>
        </w:rPr>
      </w:pPr>
    </w:p>
    <w:p w14:paraId="7156D169" w14:textId="7EEC0ABB" w:rsidR="00BE1346" w:rsidRPr="00580B1C" w:rsidRDefault="00BE1346" w:rsidP="00E02033">
      <w:pPr>
        <w:spacing w:after="0" w:line="240" w:lineRule="auto"/>
        <w:rPr>
          <w:rFonts w:ascii="Calibri" w:hAnsi="Calibri" w:cs="Calibri"/>
          <w:sz w:val="16"/>
          <w:szCs w:val="16"/>
        </w:rPr>
      </w:pPr>
      <w:r w:rsidRPr="00580B1C">
        <w:rPr>
          <w:rFonts w:ascii="Calibri" w:hAnsi="Calibri" w:cs="Calibri"/>
          <w:b/>
          <w:bCs/>
          <w:sz w:val="16"/>
          <w:szCs w:val="16"/>
        </w:rPr>
        <w:t>Ufficio Stampa Ispropress</w:t>
      </w:r>
      <w:r w:rsidRPr="00580B1C">
        <w:rPr>
          <w:rFonts w:ascii="Calibri" w:hAnsi="Calibri" w:cs="Calibri"/>
          <w:b/>
          <w:bCs/>
          <w:sz w:val="16"/>
          <w:szCs w:val="16"/>
        </w:rPr>
        <w:br/>
      </w:r>
      <w:r w:rsidRPr="00580B1C">
        <w:rPr>
          <w:rFonts w:ascii="Calibri" w:hAnsi="Calibri" w:cs="Calibri"/>
          <w:sz w:val="16"/>
          <w:szCs w:val="16"/>
        </w:rPr>
        <w:t xml:space="preserve">Benny Lonardi </w:t>
      </w:r>
      <w:hyperlink r:id="rId11" w:history="1">
        <w:r w:rsidRPr="00580B1C">
          <w:rPr>
            <w:rStyle w:val="Collegamentoipertestuale"/>
            <w:rFonts w:ascii="Calibri" w:hAnsi="Calibri" w:cs="Calibri"/>
            <w:sz w:val="16"/>
            <w:szCs w:val="16"/>
          </w:rPr>
          <w:t>direzione@ispropress.it</w:t>
        </w:r>
      </w:hyperlink>
      <w:r w:rsidRPr="00580B1C">
        <w:rPr>
          <w:rFonts w:ascii="Calibri" w:hAnsi="Calibri" w:cs="Calibri"/>
          <w:sz w:val="16"/>
          <w:szCs w:val="16"/>
        </w:rPr>
        <w:t xml:space="preserve"> 393 4555590</w:t>
      </w:r>
      <w:r w:rsidR="00580B1C" w:rsidRPr="00580B1C">
        <w:rPr>
          <w:rFonts w:ascii="Calibri" w:hAnsi="Calibri" w:cs="Calibri"/>
          <w:sz w:val="16"/>
          <w:szCs w:val="16"/>
        </w:rPr>
        <w:t xml:space="preserve"> | </w:t>
      </w:r>
      <w:r w:rsidRPr="00580B1C">
        <w:rPr>
          <w:rFonts w:ascii="Calibri" w:hAnsi="Calibri" w:cs="Calibri"/>
          <w:sz w:val="16"/>
          <w:szCs w:val="16"/>
        </w:rPr>
        <w:t xml:space="preserve">Marta De Carli </w:t>
      </w:r>
      <w:hyperlink r:id="rId12" w:history="1">
        <w:r w:rsidRPr="00580B1C">
          <w:rPr>
            <w:rStyle w:val="Collegamentoipertestuale"/>
            <w:rFonts w:ascii="Calibri" w:hAnsi="Calibri" w:cs="Calibri"/>
            <w:sz w:val="16"/>
            <w:szCs w:val="16"/>
          </w:rPr>
          <w:t>press@ispropress.it</w:t>
        </w:r>
      </w:hyperlink>
      <w:r w:rsidRPr="00580B1C">
        <w:rPr>
          <w:rFonts w:ascii="Calibri" w:hAnsi="Calibri" w:cs="Calibri"/>
          <w:sz w:val="16"/>
          <w:szCs w:val="16"/>
        </w:rPr>
        <w:t>  393 4554270</w:t>
      </w:r>
    </w:p>
    <w:sectPr w:rsidR="00BE1346" w:rsidRPr="00580B1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94CB5"/>
    <w:multiLevelType w:val="hybridMultilevel"/>
    <w:tmpl w:val="7A6029EE"/>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89265EF"/>
    <w:multiLevelType w:val="multilevel"/>
    <w:tmpl w:val="C346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4854FD"/>
    <w:multiLevelType w:val="multilevel"/>
    <w:tmpl w:val="5E44C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9D5D24"/>
    <w:multiLevelType w:val="hybridMultilevel"/>
    <w:tmpl w:val="F7B8177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78FF23DE"/>
    <w:multiLevelType w:val="hybridMultilevel"/>
    <w:tmpl w:val="D78463AE"/>
    <w:lvl w:ilvl="0" w:tplc="E1AAB914">
      <w:start w:val="8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80533819">
    <w:abstractNumId w:val="2"/>
  </w:num>
  <w:num w:numId="2" w16cid:durableId="1668825528">
    <w:abstractNumId w:val="1"/>
  </w:num>
  <w:num w:numId="3" w16cid:durableId="1373923750">
    <w:abstractNumId w:val="3"/>
  </w:num>
  <w:num w:numId="4" w16cid:durableId="1176579671">
    <w:abstractNumId w:val="4"/>
  </w:num>
  <w:num w:numId="5" w16cid:durableId="118115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C9A"/>
    <w:rsid w:val="0000434A"/>
    <w:rsid w:val="00015291"/>
    <w:rsid w:val="00017C15"/>
    <w:rsid w:val="00053737"/>
    <w:rsid w:val="00057144"/>
    <w:rsid w:val="00067A9C"/>
    <w:rsid w:val="00071D72"/>
    <w:rsid w:val="00073401"/>
    <w:rsid w:val="000759A1"/>
    <w:rsid w:val="00096556"/>
    <w:rsid w:val="000A2A2C"/>
    <w:rsid w:val="000A5482"/>
    <w:rsid w:val="000B47FD"/>
    <w:rsid w:val="000B60BA"/>
    <w:rsid w:val="000E5FC3"/>
    <w:rsid w:val="000F6F0F"/>
    <w:rsid w:val="0010560C"/>
    <w:rsid w:val="00105DB5"/>
    <w:rsid w:val="00131E80"/>
    <w:rsid w:val="001327F3"/>
    <w:rsid w:val="001359BA"/>
    <w:rsid w:val="00137823"/>
    <w:rsid w:val="00140249"/>
    <w:rsid w:val="00140B52"/>
    <w:rsid w:val="00157EBE"/>
    <w:rsid w:val="00166656"/>
    <w:rsid w:val="00170B5B"/>
    <w:rsid w:val="00190373"/>
    <w:rsid w:val="0019505A"/>
    <w:rsid w:val="001A0E30"/>
    <w:rsid w:val="001A3691"/>
    <w:rsid w:val="001A61E8"/>
    <w:rsid w:val="001B0658"/>
    <w:rsid w:val="001B2FE4"/>
    <w:rsid w:val="001C411F"/>
    <w:rsid w:val="001E4F28"/>
    <w:rsid w:val="00223279"/>
    <w:rsid w:val="0022556F"/>
    <w:rsid w:val="00232F5F"/>
    <w:rsid w:val="002365B4"/>
    <w:rsid w:val="0024253B"/>
    <w:rsid w:val="00254F66"/>
    <w:rsid w:val="00264D67"/>
    <w:rsid w:val="00282B13"/>
    <w:rsid w:val="0028787F"/>
    <w:rsid w:val="002957BD"/>
    <w:rsid w:val="002B373C"/>
    <w:rsid w:val="002D52C0"/>
    <w:rsid w:val="002E66A8"/>
    <w:rsid w:val="002E6BA3"/>
    <w:rsid w:val="002F0112"/>
    <w:rsid w:val="002F092B"/>
    <w:rsid w:val="002F1025"/>
    <w:rsid w:val="002F4FA2"/>
    <w:rsid w:val="00305BB1"/>
    <w:rsid w:val="00313BBB"/>
    <w:rsid w:val="00331CC2"/>
    <w:rsid w:val="00354431"/>
    <w:rsid w:val="003610BD"/>
    <w:rsid w:val="00362C76"/>
    <w:rsid w:val="003630E8"/>
    <w:rsid w:val="00370025"/>
    <w:rsid w:val="003974B5"/>
    <w:rsid w:val="00397554"/>
    <w:rsid w:val="003B7A9E"/>
    <w:rsid w:val="003B7E44"/>
    <w:rsid w:val="003C0BB6"/>
    <w:rsid w:val="003C692C"/>
    <w:rsid w:val="003D40AD"/>
    <w:rsid w:val="003E3DCD"/>
    <w:rsid w:val="00423463"/>
    <w:rsid w:val="00426A0F"/>
    <w:rsid w:val="004376BC"/>
    <w:rsid w:val="0044351D"/>
    <w:rsid w:val="0044713B"/>
    <w:rsid w:val="004541A6"/>
    <w:rsid w:val="004673FF"/>
    <w:rsid w:val="00492795"/>
    <w:rsid w:val="004B6C18"/>
    <w:rsid w:val="004C4718"/>
    <w:rsid w:val="004F599E"/>
    <w:rsid w:val="005133BD"/>
    <w:rsid w:val="00524E51"/>
    <w:rsid w:val="00547CA2"/>
    <w:rsid w:val="005740B5"/>
    <w:rsid w:val="00580B1C"/>
    <w:rsid w:val="0058508A"/>
    <w:rsid w:val="005860F6"/>
    <w:rsid w:val="005C6820"/>
    <w:rsid w:val="005E63C2"/>
    <w:rsid w:val="005F27AD"/>
    <w:rsid w:val="00611EE7"/>
    <w:rsid w:val="00617E38"/>
    <w:rsid w:val="006457CA"/>
    <w:rsid w:val="0064739D"/>
    <w:rsid w:val="006603C9"/>
    <w:rsid w:val="006632BE"/>
    <w:rsid w:val="0066399D"/>
    <w:rsid w:val="00671F08"/>
    <w:rsid w:val="006941EF"/>
    <w:rsid w:val="006A71DA"/>
    <w:rsid w:val="006B2A01"/>
    <w:rsid w:val="006B68E3"/>
    <w:rsid w:val="006C0AE4"/>
    <w:rsid w:val="006D16DB"/>
    <w:rsid w:val="006D73A1"/>
    <w:rsid w:val="006F0058"/>
    <w:rsid w:val="006F71D6"/>
    <w:rsid w:val="0070547A"/>
    <w:rsid w:val="007159C9"/>
    <w:rsid w:val="00726808"/>
    <w:rsid w:val="00733CAD"/>
    <w:rsid w:val="00747CDE"/>
    <w:rsid w:val="007726BF"/>
    <w:rsid w:val="007764CE"/>
    <w:rsid w:val="007814B9"/>
    <w:rsid w:val="00783023"/>
    <w:rsid w:val="007851B6"/>
    <w:rsid w:val="007853F3"/>
    <w:rsid w:val="0078712D"/>
    <w:rsid w:val="0079244F"/>
    <w:rsid w:val="007D2537"/>
    <w:rsid w:val="007E39AB"/>
    <w:rsid w:val="007E647B"/>
    <w:rsid w:val="007E6CBD"/>
    <w:rsid w:val="00804523"/>
    <w:rsid w:val="00817B62"/>
    <w:rsid w:val="008213E8"/>
    <w:rsid w:val="00821BA8"/>
    <w:rsid w:val="00827B67"/>
    <w:rsid w:val="00837BB0"/>
    <w:rsid w:val="00843BB4"/>
    <w:rsid w:val="00845961"/>
    <w:rsid w:val="008611E9"/>
    <w:rsid w:val="00882225"/>
    <w:rsid w:val="008902E4"/>
    <w:rsid w:val="008A63AF"/>
    <w:rsid w:val="008C2617"/>
    <w:rsid w:val="008F5CB7"/>
    <w:rsid w:val="008F6F4E"/>
    <w:rsid w:val="009358FB"/>
    <w:rsid w:val="00957C9F"/>
    <w:rsid w:val="009700E4"/>
    <w:rsid w:val="009735DA"/>
    <w:rsid w:val="00975C9A"/>
    <w:rsid w:val="00986ECF"/>
    <w:rsid w:val="009956FA"/>
    <w:rsid w:val="009A4374"/>
    <w:rsid w:val="009B3155"/>
    <w:rsid w:val="009B620B"/>
    <w:rsid w:val="009B6833"/>
    <w:rsid w:val="009C2E89"/>
    <w:rsid w:val="009C4FE6"/>
    <w:rsid w:val="009D2478"/>
    <w:rsid w:val="009D3834"/>
    <w:rsid w:val="009E11A4"/>
    <w:rsid w:val="009F169A"/>
    <w:rsid w:val="009F21B5"/>
    <w:rsid w:val="00A134A3"/>
    <w:rsid w:val="00A220D4"/>
    <w:rsid w:val="00A275ED"/>
    <w:rsid w:val="00A33C3D"/>
    <w:rsid w:val="00A40385"/>
    <w:rsid w:val="00A55B0F"/>
    <w:rsid w:val="00A605FA"/>
    <w:rsid w:val="00A718A2"/>
    <w:rsid w:val="00AA3D48"/>
    <w:rsid w:val="00AC2365"/>
    <w:rsid w:val="00AD3467"/>
    <w:rsid w:val="00AD4D05"/>
    <w:rsid w:val="00AE1612"/>
    <w:rsid w:val="00AE37F0"/>
    <w:rsid w:val="00B0126C"/>
    <w:rsid w:val="00B01F41"/>
    <w:rsid w:val="00B12C5F"/>
    <w:rsid w:val="00B13C17"/>
    <w:rsid w:val="00B21119"/>
    <w:rsid w:val="00B32EEB"/>
    <w:rsid w:val="00B55CAA"/>
    <w:rsid w:val="00B66D22"/>
    <w:rsid w:val="00B70D8A"/>
    <w:rsid w:val="00B734EE"/>
    <w:rsid w:val="00B76CC4"/>
    <w:rsid w:val="00B77CFB"/>
    <w:rsid w:val="00B8748C"/>
    <w:rsid w:val="00BA07EE"/>
    <w:rsid w:val="00BB3A37"/>
    <w:rsid w:val="00BC1DFF"/>
    <w:rsid w:val="00BD0600"/>
    <w:rsid w:val="00BD174E"/>
    <w:rsid w:val="00BE1346"/>
    <w:rsid w:val="00BE54E1"/>
    <w:rsid w:val="00BE63A5"/>
    <w:rsid w:val="00BF2CB1"/>
    <w:rsid w:val="00C005A2"/>
    <w:rsid w:val="00C12551"/>
    <w:rsid w:val="00C2076A"/>
    <w:rsid w:val="00C2772E"/>
    <w:rsid w:val="00C30294"/>
    <w:rsid w:val="00C326AD"/>
    <w:rsid w:val="00C32CD2"/>
    <w:rsid w:val="00C342AE"/>
    <w:rsid w:val="00CA2999"/>
    <w:rsid w:val="00CC0498"/>
    <w:rsid w:val="00CC7DEA"/>
    <w:rsid w:val="00CE11F4"/>
    <w:rsid w:val="00CE61E7"/>
    <w:rsid w:val="00CF1DFE"/>
    <w:rsid w:val="00D0791C"/>
    <w:rsid w:val="00D13D2D"/>
    <w:rsid w:val="00D1774F"/>
    <w:rsid w:val="00D346D4"/>
    <w:rsid w:val="00D41A5B"/>
    <w:rsid w:val="00D50FA2"/>
    <w:rsid w:val="00D563C4"/>
    <w:rsid w:val="00D66D20"/>
    <w:rsid w:val="00D72349"/>
    <w:rsid w:val="00D75F48"/>
    <w:rsid w:val="00D8396C"/>
    <w:rsid w:val="00DA3858"/>
    <w:rsid w:val="00DB749F"/>
    <w:rsid w:val="00DD43F5"/>
    <w:rsid w:val="00DE66AA"/>
    <w:rsid w:val="00DF0405"/>
    <w:rsid w:val="00E02033"/>
    <w:rsid w:val="00E06CB3"/>
    <w:rsid w:val="00E16136"/>
    <w:rsid w:val="00E32423"/>
    <w:rsid w:val="00E33D2A"/>
    <w:rsid w:val="00E3622C"/>
    <w:rsid w:val="00E704E4"/>
    <w:rsid w:val="00E87E7E"/>
    <w:rsid w:val="00E941F5"/>
    <w:rsid w:val="00EA6B05"/>
    <w:rsid w:val="00EA7E26"/>
    <w:rsid w:val="00EC56A7"/>
    <w:rsid w:val="00EC5DAD"/>
    <w:rsid w:val="00ED200B"/>
    <w:rsid w:val="00ED364A"/>
    <w:rsid w:val="00EE44A0"/>
    <w:rsid w:val="00EF48A7"/>
    <w:rsid w:val="00EF7D94"/>
    <w:rsid w:val="00F033DD"/>
    <w:rsid w:val="00F03C55"/>
    <w:rsid w:val="00F13127"/>
    <w:rsid w:val="00F3283A"/>
    <w:rsid w:val="00F42ED3"/>
    <w:rsid w:val="00F45C27"/>
    <w:rsid w:val="00F45C59"/>
    <w:rsid w:val="00F524BF"/>
    <w:rsid w:val="00F56A0F"/>
    <w:rsid w:val="00F5756C"/>
    <w:rsid w:val="00F60440"/>
    <w:rsid w:val="00F70B58"/>
    <w:rsid w:val="00F713A3"/>
    <w:rsid w:val="00F83721"/>
    <w:rsid w:val="00F83E0C"/>
    <w:rsid w:val="00FA7402"/>
    <w:rsid w:val="00FB6AA4"/>
    <w:rsid w:val="00FC0B89"/>
    <w:rsid w:val="00FC4429"/>
    <w:rsid w:val="00FC5A8B"/>
    <w:rsid w:val="00FD3BDE"/>
    <w:rsid w:val="00FD5CCC"/>
    <w:rsid w:val="00FD79D7"/>
    <w:rsid w:val="00FE4624"/>
    <w:rsid w:val="00FE63D0"/>
    <w:rsid w:val="00FF37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40F58"/>
  <w15:chartTrackingRefBased/>
  <w15:docId w15:val="{050B60BA-71AF-4CC5-BA4F-0A655D6CD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75C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75C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75C9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75C9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75C9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75C9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75C9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75C9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75C9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75C9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75C9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75C9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75C9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75C9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75C9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75C9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75C9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75C9A"/>
    <w:rPr>
      <w:rFonts w:eastAsiaTheme="majorEastAsia" w:cstheme="majorBidi"/>
      <w:color w:val="272727" w:themeColor="text1" w:themeTint="D8"/>
    </w:rPr>
  </w:style>
  <w:style w:type="paragraph" w:styleId="Titolo">
    <w:name w:val="Title"/>
    <w:basedOn w:val="Normale"/>
    <w:next w:val="Normale"/>
    <w:link w:val="TitoloCarattere"/>
    <w:uiPriority w:val="10"/>
    <w:qFormat/>
    <w:rsid w:val="00975C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75C9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75C9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75C9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75C9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75C9A"/>
    <w:rPr>
      <w:i/>
      <w:iCs/>
      <w:color w:val="404040" w:themeColor="text1" w:themeTint="BF"/>
    </w:rPr>
  </w:style>
  <w:style w:type="paragraph" w:styleId="Paragrafoelenco">
    <w:name w:val="List Paragraph"/>
    <w:basedOn w:val="Normale"/>
    <w:uiPriority w:val="34"/>
    <w:qFormat/>
    <w:rsid w:val="00975C9A"/>
    <w:pPr>
      <w:ind w:left="720"/>
      <w:contextualSpacing/>
    </w:pPr>
  </w:style>
  <w:style w:type="character" w:styleId="Enfasiintensa">
    <w:name w:val="Intense Emphasis"/>
    <w:basedOn w:val="Carpredefinitoparagrafo"/>
    <w:uiPriority w:val="21"/>
    <w:qFormat/>
    <w:rsid w:val="00975C9A"/>
    <w:rPr>
      <w:i/>
      <w:iCs/>
      <w:color w:val="0F4761" w:themeColor="accent1" w:themeShade="BF"/>
    </w:rPr>
  </w:style>
  <w:style w:type="paragraph" w:styleId="Citazioneintensa">
    <w:name w:val="Intense Quote"/>
    <w:basedOn w:val="Normale"/>
    <w:next w:val="Normale"/>
    <w:link w:val="CitazioneintensaCarattere"/>
    <w:uiPriority w:val="30"/>
    <w:qFormat/>
    <w:rsid w:val="00975C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75C9A"/>
    <w:rPr>
      <w:i/>
      <w:iCs/>
      <w:color w:val="0F4761" w:themeColor="accent1" w:themeShade="BF"/>
    </w:rPr>
  </w:style>
  <w:style w:type="character" w:styleId="Riferimentointenso">
    <w:name w:val="Intense Reference"/>
    <w:basedOn w:val="Carpredefinitoparagrafo"/>
    <w:uiPriority w:val="32"/>
    <w:qFormat/>
    <w:rsid w:val="00975C9A"/>
    <w:rPr>
      <w:b/>
      <w:bCs/>
      <w:smallCaps/>
      <w:color w:val="0F4761" w:themeColor="accent1" w:themeShade="BF"/>
      <w:spacing w:val="5"/>
    </w:rPr>
  </w:style>
  <w:style w:type="paragraph" w:styleId="NormaleWeb">
    <w:name w:val="Normal (Web)"/>
    <w:basedOn w:val="Normale"/>
    <w:uiPriority w:val="99"/>
    <w:unhideWhenUsed/>
    <w:rsid w:val="00F42ED3"/>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F42ED3"/>
    <w:rPr>
      <w:b/>
      <w:bCs/>
    </w:rPr>
  </w:style>
  <w:style w:type="character" w:styleId="Collegamentoipertestuale">
    <w:name w:val="Hyperlink"/>
    <w:basedOn w:val="Carpredefinitoparagrafo"/>
    <w:uiPriority w:val="99"/>
    <w:unhideWhenUsed/>
    <w:rsid w:val="00BE13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ess@ispropress.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irezione@ispropress.it" TargetMode="External"/><Relationship Id="rId5" Type="http://schemas.openxmlformats.org/officeDocument/2006/relationships/styles" Target="styles.xml"/><Relationship Id="rId10" Type="http://schemas.openxmlformats.org/officeDocument/2006/relationships/hyperlink" Target="mailto:pressoffice@veronafiere.it"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8fdc67-4b3b-47ce-86cc-74827b21e882">
      <Terms xmlns="http://schemas.microsoft.com/office/infopath/2007/PartnerControls"/>
    </lcf76f155ced4ddcb4097134ff3c332f>
    <TaxCatchAll xmlns="8209f5ca-926d-4d71-93b3-718f98220a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579156E65E85643A8F1F7E9FF4DAD78" ma:contentTypeVersion="13" ma:contentTypeDescription="Creare un nuovo documento." ma:contentTypeScope="" ma:versionID="5aa0e9bf9d3fe197f1b3f15589f3075f">
  <xsd:schema xmlns:xsd="http://www.w3.org/2001/XMLSchema" xmlns:xs="http://www.w3.org/2001/XMLSchema" xmlns:p="http://schemas.microsoft.com/office/2006/metadata/properties" xmlns:ns2="a48fdc67-4b3b-47ce-86cc-74827b21e882" xmlns:ns3="8209f5ca-926d-4d71-93b3-718f98220a00" targetNamespace="http://schemas.microsoft.com/office/2006/metadata/properties" ma:root="true" ma:fieldsID="6dbd755efbcf5881287acefbc34abb8f" ns2:_="" ns3:_="">
    <xsd:import namespace="a48fdc67-4b3b-47ce-86cc-74827b21e882"/>
    <xsd:import namespace="8209f5ca-926d-4d71-93b3-718f98220a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fdc67-4b3b-47ce-86cc-74827b21e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fc1ff354-ffcc-47c6-aef9-1f522e24a4b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9f5ca-926d-4d71-93b3-718f98220a0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1db551-21bd-4983-ad14-d5598694b6f5}" ma:internalName="TaxCatchAll" ma:showField="CatchAllData" ma:web="8209f5ca-926d-4d71-93b3-718f98220a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88C12F-765B-4942-8B14-884ABB9DF867}">
  <ds:schemaRefs>
    <ds:schemaRef ds:uri="http://schemas.microsoft.com/office/2006/metadata/properties"/>
    <ds:schemaRef ds:uri="http://schemas.microsoft.com/office/infopath/2007/PartnerControls"/>
    <ds:schemaRef ds:uri="a48fdc67-4b3b-47ce-86cc-74827b21e882"/>
    <ds:schemaRef ds:uri="8209f5ca-926d-4d71-93b3-718f98220a00"/>
  </ds:schemaRefs>
</ds:datastoreItem>
</file>

<file path=customXml/itemProps2.xml><?xml version="1.0" encoding="utf-8"?>
<ds:datastoreItem xmlns:ds="http://schemas.openxmlformats.org/officeDocument/2006/customXml" ds:itemID="{135CE2FF-49FD-4897-BE01-41F14006BFF4}">
  <ds:schemaRefs>
    <ds:schemaRef ds:uri="http://schemas.microsoft.com/sharepoint/v3/contenttype/forms"/>
  </ds:schemaRefs>
</ds:datastoreItem>
</file>

<file path=customXml/itemProps3.xml><?xml version="1.0" encoding="utf-8"?>
<ds:datastoreItem xmlns:ds="http://schemas.openxmlformats.org/officeDocument/2006/customXml" ds:itemID="{9D5ACE1F-2AE8-40D4-A44C-DB0D3AEAF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fdc67-4b3b-47ce-86cc-74827b21e882"/>
    <ds:schemaRef ds:uri="8209f5ca-926d-4d71-93b3-718f98220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1296</Words>
  <Characters>7393</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Marchi Francesco</dc:creator>
  <cp:keywords/>
  <dc:description/>
  <cp:lastModifiedBy>Dusi Giorgia</cp:lastModifiedBy>
  <cp:revision>3</cp:revision>
  <cp:lastPrinted>2026-02-18T16:05:00Z</cp:lastPrinted>
  <dcterms:created xsi:type="dcterms:W3CDTF">2026-02-19T14:11:00Z</dcterms:created>
  <dcterms:modified xsi:type="dcterms:W3CDTF">2026-02-19T14:21:00Z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0x0101003579156E65E85643A8F1F7E9FF4DAD78</vt:lpwstr>
  </property>
  <property fmtid="{D5CDD505-2E9C-101B-9397-08002B2CF9AE}" pid="3" name="MediaServiceImageTags">
    <vt:lpwstr/>
  </property>
</Properties>
</file>