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7079" w14:textId="77777777" w:rsidR="003630E8" w:rsidRPr="003939E5" w:rsidRDefault="003630E8" w:rsidP="00BE1346">
      <w:pPr>
        <w:pStyle w:val="NormaleWeb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A22DD6F" w14:textId="77777777" w:rsidR="00AB6585" w:rsidRPr="0038793F" w:rsidRDefault="00AB6585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643802D1" w14:textId="049E4FC8" w:rsidR="00232F5F" w:rsidRPr="002B6326" w:rsidRDefault="00985D3F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B6326">
        <w:rPr>
          <w:rFonts w:ascii="Calibri" w:hAnsi="Calibri" w:cs="Calibri"/>
          <w:b/>
          <w:bCs/>
          <w:sz w:val="22"/>
          <w:szCs w:val="22"/>
        </w:rPr>
        <w:t xml:space="preserve">AL VIA DOMENICA SOL EXPO 2026: </w:t>
      </w:r>
      <w:r w:rsidR="005736BB" w:rsidRPr="002B6326">
        <w:rPr>
          <w:rFonts w:ascii="Calibri" w:hAnsi="Calibri" w:cs="Calibri"/>
          <w:b/>
          <w:bCs/>
          <w:sz w:val="22"/>
          <w:szCs w:val="22"/>
        </w:rPr>
        <w:t xml:space="preserve">OLTRE 90 EVENTI </w:t>
      </w:r>
      <w:r w:rsidR="00762E1A" w:rsidRPr="002B6326">
        <w:rPr>
          <w:rFonts w:ascii="Calibri" w:hAnsi="Calibri" w:cs="Calibri"/>
          <w:b/>
          <w:bCs/>
          <w:sz w:val="22"/>
          <w:szCs w:val="22"/>
        </w:rPr>
        <w:t>INTERAMENTE DEDICATI ALL’OLIO D’OLIVA</w:t>
      </w:r>
    </w:p>
    <w:p w14:paraId="266449D9" w14:textId="77777777" w:rsidR="00762E1A" w:rsidRPr="002B6326" w:rsidRDefault="00762E1A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B3D8CB" w14:textId="7AB30D2E" w:rsidR="00380BE8" w:rsidRPr="002B6326" w:rsidRDefault="00380BE8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B6326">
        <w:rPr>
          <w:rFonts w:ascii="Calibri" w:hAnsi="Calibri" w:cs="Calibri"/>
          <w:b/>
          <w:bCs/>
          <w:sz w:val="22"/>
          <w:szCs w:val="22"/>
        </w:rPr>
        <w:t>TRE GIORNI TRA ATTUALITÀ</w:t>
      </w:r>
      <w:r w:rsidR="000F36EC" w:rsidRPr="002B6326">
        <w:rPr>
          <w:rFonts w:ascii="Calibri" w:hAnsi="Calibri" w:cs="Calibri"/>
          <w:b/>
          <w:bCs/>
          <w:sz w:val="22"/>
          <w:szCs w:val="22"/>
        </w:rPr>
        <w:t>, FORMAZIONE E GUSTO PER PROFESSIONISTI E CONSUMATORI</w:t>
      </w:r>
    </w:p>
    <w:p w14:paraId="2B10EECD" w14:textId="77777777" w:rsidR="00E2434E" w:rsidRPr="0038793F" w:rsidRDefault="00E2434E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1F049E0" w14:textId="14FDEEF6" w:rsidR="00E2434E" w:rsidRPr="0038793F" w:rsidRDefault="003B0468" w:rsidP="00BE1346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Atteso</w:t>
      </w:r>
      <w:r w:rsidR="007E46C7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0537D4" w:rsidRPr="002B6326">
        <w:rPr>
          <w:rFonts w:ascii="Calibri" w:hAnsi="Calibri" w:cs="Calibri"/>
          <w:b/>
          <w:bCs/>
          <w:sz w:val="21"/>
          <w:szCs w:val="21"/>
        </w:rPr>
        <w:t>nel</w:t>
      </w:r>
      <w:r w:rsidR="00A368DF" w:rsidRPr="002B6326">
        <w:rPr>
          <w:rFonts w:ascii="Calibri" w:hAnsi="Calibri" w:cs="Calibri"/>
          <w:b/>
          <w:bCs/>
          <w:sz w:val="21"/>
          <w:szCs w:val="21"/>
        </w:rPr>
        <w:t>l</w:t>
      </w:r>
      <w:r w:rsidR="00A437A4" w:rsidRPr="002B6326">
        <w:rPr>
          <w:rFonts w:ascii="Calibri" w:hAnsi="Calibri" w:cs="Calibri"/>
          <w:b/>
          <w:bCs/>
          <w:sz w:val="21"/>
          <w:szCs w:val="21"/>
        </w:rPr>
        <w:t>a giornata di a</w:t>
      </w:r>
      <w:r w:rsidR="00A368DF" w:rsidRPr="002B6326">
        <w:rPr>
          <w:rFonts w:ascii="Calibri" w:hAnsi="Calibri" w:cs="Calibri"/>
          <w:b/>
          <w:bCs/>
          <w:sz w:val="21"/>
          <w:szCs w:val="21"/>
        </w:rPr>
        <w:t>pertura</w:t>
      </w:r>
      <w:r w:rsidR="00F200EB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2B6326">
        <w:rPr>
          <w:rFonts w:ascii="Calibri" w:hAnsi="Calibri" w:cs="Calibri"/>
          <w:b/>
          <w:bCs/>
          <w:sz w:val="21"/>
          <w:szCs w:val="21"/>
        </w:rPr>
        <w:t>il ministro Francesco Lollobrigida</w:t>
      </w:r>
      <w:r w:rsidR="00A437A4" w:rsidRPr="002B6326">
        <w:rPr>
          <w:rFonts w:ascii="Calibri" w:hAnsi="Calibri" w:cs="Calibri"/>
          <w:b/>
          <w:bCs/>
          <w:sz w:val="21"/>
          <w:szCs w:val="21"/>
        </w:rPr>
        <w:t xml:space="preserve">. </w:t>
      </w:r>
      <w:r w:rsidR="000537D4" w:rsidRPr="002B6326">
        <w:rPr>
          <w:rFonts w:ascii="Calibri" w:hAnsi="Calibri" w:cs="Calibri"/>
          <w:b/>
          <w:bCs/>
          <w:sz w:val="21"/>
          <w:szCs w:val="21"/>
        </w:rPr>
        <w:t xml:space="preserve">Partecipa all’inaugurazione (domenica 1/3, ore 11) il sottosegretario Masaf </w:t>
      </w:r>
      <w:r w:rsidR="0090417D" w:rsidRPr="002B6326">
        <w:rPr>
          <w:rFonts w:ascii="Calibri" w:hAnsi="Calibri" w:cs="Calibri"/>
          <w:b/>
          <w:bCs/>
          <w:sz w:val="21"/>
          <w:szCs w:val="21"/>
        </w:rPr>
        <w:t>Patrizio La Pietr</w:t>
      </w:r>
      <w:r w:rsidR="003939E5" w:rsidRPr="002B6326">
        <w:rPr>
          <w:rFonts w:ascii="Calibri" w:hAnsi="Calibri" w:cs="Calibri"/>
          <w:b/>
          <w:bCs/>
          <w:sz w:val="21"/>
          <w:szCs w:val="21"/>
        </w:rPr>
        <w:t xml:space="preserve">a e il direttore </w:t>
      </w:r>
      <w:r w:rsidR="00352B2B">
        <w:rPr>
          <w:rFonts w:ascii="Calibri" w:hAnsi="Calibri" w:cs="Calibri"/>
          <w:b/>
          <w:bCs/>
          <w:sz w:val="21"/>
          <w:szCs w:val="21"/>
        </w:rPr>
        <w:t xml:space="preserve">aggiunto </w:t>
      </w:r>
      <w:r w:rsidR="003939E5" w:rsidRPr="002B6326">
        <w:rPr>
          <w:rFonts w:ascii="Calibri" w:hAnsi="Calibri" w:cs="Calibri"/>
          <w:b/>
          <w:bCs/>
          <w:sz w:val="21"/>
          <w:szCs w:val="21"/>
        </w:rPr>
        <w:t>del Coi, Abderraouf Laajim</w:t>
      </w:r>
      <w:r w:rsidR="00352B2B">
        <w:rPr>
          <w:rFonts w:ascii="Calibri" w:hAnsi="Calibri" w:cs="Calibri"/>
          <w:b/>
          <w:bCs/>
          <w:sz w:val="21"/>
          <w:szCs w:val="21"/>
        </w:rPr>
        <w:t>i.</w:t>
      </w:r>
    </w:p>
    <w:p w14:paraId="5E832D92" w14:textId="7A2C5244" w:rsidR="00E9442F" w:rsidRPr="002B6326" w:rsidRDefault="009C4FE6" w:rsidP="00E9442F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Verona,</w:t>
      </w:r>
      <w:r w:rsidR="00580B1C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8793F" w:rsidRPr="002B6326">
        <w:rPr>
          <w:rFonts w:ascii="Calibri" w:hAnsi="Calibri" w:cs="Calibri"/>
          <w:b/>
          <w:bCs/>
          <w:sz w:val="21"/>
          <w:szCs w:val="21"/>
        </w:rPr>
        <w:t>27</w:t>
      </w:r>
      <w:r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3A05F2" w:rsidRPr="002B6326">
        <w:rPr>
          <w:rFonts w:ascii="Calibri" w:hAnsi="Calibri" w:cs="Calibri"/>
          <w:b/>
          <w:bCs/>
          <w:sz w:val="21"/>
          <w:szCs w:val="21"/>
        </w:rPr>
        <w:t>febbraio</w:t>
      </w:r>
      <w:r w:rsidRPr="002B6326">
        <w:rPr>
          <w:rFonts w:ascii="Calibri" w:hAnsi="Calibri" w:cs="Calibri"/>
          <w:b/>
          <w:bCs/>
          <w:sz w:val="21"/>
          <w:szCs w:val="21"/>
        </w:rPr>
        <w:t xml:space="preserve"> 202</w:t>
      </w:r>
      <w:r w:rsidR="00A33C3D" w:rsidRPr="002B6326">
        <w:rPr>
          <w:rFonts w:ascii="Calibri" w:hAnsi="Calibri" w:cs="Calibri"/>
          <w:b/>
          <w:bCs/>
          <w:sz w:val="21"/>
          <w:szCs w:val="21"/>
        </w:rPr>
        <w:t>6</w:t>
      </w:r>
      <w:r w:rsidRPr="002B6326">
        <w:rPr>
          <w:rFonts w:ascii="Calibri" w:hAnsi="Calibri" w:cs="Calibri"/>
          <w:sz w:val="21"/>
          <w:szCs w:val="21"/>
        </w:rPr>
        <w:t xml:space="preserve">. </w:t>
      </w:r>
      <w:r w:rsidR="007265A5" w:rsidRPr="002B6326">
        <w:rPr>
          <w:rFonts w:ascii="Calibri" w:hAnsi="Calibri" w:cs="Calibri"/>
          <w:sz w:val="21"/>
          <w:szCs w:val="21"/>
        </w:rPr>
        <w:t xml:space="preserve">Più di </w:t>
      </w:r>
      <w:r w:rsidR="007265A5" w:rsidRPr="002B6326">
        <w:rPr>
          <w:rFonts w:ascii="Calibri" w:hAnsi="Calibri" w:cs="Calibri"/>
          <w:b/>
          <w:bCs/>
          <w:sz w:val="21"/>
          <w:szCs w:val="21"/>
        </w:rPr>
        <w:t>novanta appuntamenti</w:t>
      </w:r>
      <w:r w:rsidR="007265A5" w:rsidRPr="002B6326">
        <w:rPr>
          <w:rFonts w:ascii="Calibri" w:hAnsi="Calibri" w:cs="Calibri"/>
          <w:sz w:val="21"/>
          <w:szCs w:val="21"/>
        </w:rPr>
        <w:t xml:space="preserve"> in tre giorni</w:t>
      </w:r>
      <w:r w:rsidR="00E57DF6" w:rsidRPr="002B6326">
        <w:rPr>
          <w:rFonts w:ascii="Calibri" w:hAnsi="Calibri" w:cs="Calibri"/>
          <w:sz w:val="21"/>
          <w:szCs w:val="21"/>
        </w:rPr>
        <w:t xml:space="preserve"> tra </w:t>
      </w:r>
      <w:r w:rsidR="00B06DCE" w:rsidRPr="002B6326">
        <w:rPr>
          <w:rFonts w:ascii="Calibri" w:hAnsi="Calibri" w:cs="Calibri"/>
          <w:sz w:val="21"/>
          <w:szCs w:val="21"/>
        </w:rPr>
        <w:t>attualità, formazione e gusto, in un viaggio che abbraccia l’Italia dell’</w:t>
      </w:r>
      <w:r w:rsidR="00EB3DB4" w:rsidRPr="002B6326">
        <w:rPr>
          <w:rFonts w:ascii="Calibri" w:hAnsi="Calibri" w:cs="Calibri"/>
          <w:sz w:val="21"/>
          <w:szCs w:val="21"/>
        </w:rPr>
        <w:t>o</w:t>
      </w:r>
      <w:r w:rsidR="00B06DCE" w:rsidRPr="002B6326">
        <w:rPr>
          <w:rFonts w:ascii="Calibri" w:hAnsi="Calibri" w:cs="Calibri"/>
          <w:sz w:val="21"/>
          <w:szCs w:val="21"/>
        </w:rPr>
        <w:t xml:space="preserve">lio </w:t>
      </w:r>
      <w:r w:rsidR="00EB3DB4" w:rsidRPr="002B6326">
        <w:rPr>
          <w:rFonts w:ascii="Calibri" w:hAnsi="Calibri" w:cs="Calibri"/>
          <w:sz w:val="21"/>
          <w:szCs w:val="21"/>
        </w:rPr>
        <w:t xml:space="preserve">d’oliva </w:t>
      </w:r>
      <w:r w:rsidR="00B06DCE" w:rsidRPr="002B6326">
        <w:rPr>
          <w:rFonts w:ascii="Calibri" w:hAnsi="Calibri" w:cs="Calibri"/>
          <w:sz w:val="21"/>
          <w:szCs w:val="21"/>
        </w:rPr>
        <w:t xml:space="preserve">da </w:t>
      </w:r>
      <w:r w:rsidR="00042D92" w:rsidRPr="002B6326">
        <w:rPr>
          <w:rFonts w:ascii="Calibri" w:hAnsi="Calibri" w:cs="Calibri"/>
          <w:sz w:val="21"/>
          <w:szCs w:val="21"/>
        </w:rPr>
        <w:t xml:space="preserve">Nord </w:t>
      </w:r>
      <w:r w:rsidR="00B06DCE" w:rsidRPr="002B6326">
        <w:rPr>
          <w:rFonts w:ascii="Calibri" w:hAnsi="Calibri" w:cs="Calibri"/>
          <w:sz w:val="21"/>
          <w:szCs w:val="21"/>
        </w:rPr>
        <w:t>all</w:t>
      </w:r>
      <w:r w:rsidR="00BB2F7B" w:rsidRPr="002B6326">
        <w:rPr>
          <w:rFonts w:ascii="Calibri" w:hAnsi="Calibri" w:cs="Calibri"/>
          <w:sz w:val="21"/>
          <w:szCs w:val="21"/>
        </w:rPr>
        <w:t>e isole.</w:t>
      </w:r>
      <w:r w:rsidR="00A866C3" w:rsidRPr="002B6326">
        <w:rPr>
          <w:rFonts w:ascii="Calibri" w:hAnsi="Calibri" w:cs="Calibri"/>
          <w:sz w:val="21"/>
          <w:szCs w:val="21"/>
        </w:rPr>
        <w:t xml:space="preserve"> </w:t>
      </w:r>
      <w:r w:rsidR="001507C7" w:rsidRPr="002B6326">
        <w:rPr>
          <w:rFonts w:ascii="Calibri" w:hAnsi="Calibri" w:cs="Calibri"/>
          <w:b/>
          <w:bCs/>
          <w:sz w:val="21"/>
          <w:szCs w:val="21"/>
        </w:rPr>
        <w:t>SOL Expo</w:t>
      </w:r>
      <w:r w:rsidR="001507C7" w:rsidRPr="002B6326">
        <w:rPr>
          <w:rFonts w:ascii="Calibri" w:hAnsi="Calibri" w:cs="Calibri"/>
          <w:sz w:val="21"/>
          <w:szCs w:val="21"/>
        </w:rPr>
        <w:t xml:space="preserve"> si prepara a tagliare il nastro della seconda edizione, in programma a Veronafiere da domenica a martedì (1-3 marzo 2026</w:t>
      </w:r>
      <w:r w:rsidR="008C4EA1" w:rsidRPr="002B6326">
        <w:rPr>
          <w:rFonts w:ascii="Calibri" w:hAnsi="Calibri" w:cs="Calibri"/>
          <w:sz w:val="21"/>
          <w:szCs w:val="21"/>
        </w:rPr>
        <w:t xml:space="preserve">, </w:t>
      </w:r>
      <w:proofErr w:type="spellStart"/>
      <w:r w:rsidR="008C4EA1" w:rsidRPr="002B6326">
        <w:rPr>
          <w:rFonts w:ascii="Calibri" w:hAnsi="Calibri" w:cs="Calibri"/>
          <w:sz w:val="21"/>
          <w:szCs w:val="21"/>
        </w:rPr>
        <w:t>pad</w:t>
      </w:r>
      <w:proofErr w:type="spellEnd"/>
      <w:r w:rsidR="008C4EA1" w:rsidRPr="002B6326">
        <w:rPr>
          <w:rFonts w:ascii="Calibri" w:hAnsi="Calibri" w:cs="Calibri"/>
          <w:sz w:val="21"/>
          <w:szCs w:val="21"/>
        </w:rPr>
        <w:t>. 12</w:t>
      </w:r>
      <w:r w:rsidR="001507C7" w:rsidRPr="002B6326">
        <w:rPr>
          <w:rFonts w:ascii="Calibri" w:hAnsi="Calibri" w:cs="Calibri"/>
          <w:sz w:val="21"/>
          <w:szCs w:val="21"/>
        </w:rPr>
        <w:t>), pronta a</w:t>
      </w:r>
      <w:r w:rsidR="00155E58" w:rsidRPr="002B6326">
        <w:rPr>
          <w:rFonts w:ascii="Calibri" w:hAnsi="Calibri" w:cs="Calibri"/>
          <w:sz w:val="21"/>
          <w:szCs w:val="21"/>
        </w:rPr>
        <w:t xml:space="preserve">d </w:t>
      </w:r>
      <w:r w:rsidR="00A866C3" w:rsidRPr="002B6326">
        <w:rPr>
          <w:rFonts w:ascii="Calibri" w:hAnsi="Calibri" w:cs="Calibri"/>
          <w:sz w:val="21"/>
          <w:szCs w:val="21"/>
        </w:rPr>
        <w:t xml:space="preserve">accogliere </w:t>
      </w:r>
      <w:r w:rsidR="00AB6A19" w:rsidRPr="002B6326">
        <w:rPr>
          <w:rFonts w:ascii="Calibri" w:hAnsi="Calibri" w:cs="Calibri"/>
          <w:sz w:val="21"/>
          <w:szCs w:val="21"/>
        </w:rPr>
        <w:t>professionisti del settore, ma anche consumatori e</w:t>
      </w:r>
      <w:r w:rsidR="00013378" w:rsidRPr="002B6326">
        <w:rPr>
          <w:rFonts w:ascii="Calibri" w:hAnsi="Calibri" w:cs="Calibri"/>
          <w:sz w:val="21"/>
          <w:szCs w:val="21"/>
        </w:rPr>
        <w:t xml:space="preserve"> </w:t>
      </w:r>
      <w:r w:rsidR="00013378" w:rsidRPr="002B6326">
        <w:rPr>
          <w:rFonts w:ascii="Calibri" w:hAnsi="Calibri" w:cs="Calibri"/>
          <w:i/>
          <w:iCs/>
          <w:sz w:val="21"/>
          <w:szCs w:val="21"/>
        </w:rPr>
        <w:t>foodies</w:t>
      </w:r>
      <w:r w:rsidR="003A023E" w:rsidRPr="002B6326">
        <w:rPr>
          <w:rFonts w:ascii="Calibri" w:hAnsi="Calibri" w:cs="Calibri"/>
          <w:sz w:val="21"/>
          <w:szCs w:val="21"/>
        </w:rPr>
        <w:t>.</w:t>
      </w:r>
      <w:r w:rsidR="00013378" w:rsidRPr="002B6326">
        <w:rPr>
          <w:rFonts w:ascii="Calibri" w:hAnsi="Calibri" w:cs="Calibri"/>
          <w:sz w:val="21"/>
          <w:szCs w:val="21"/>
        </w:rPr>
        <w:t xml:space="preserve"> </w:t>
      </w:r>
      <w:r w:rsidR="003A023E" w:rsidRPr="002B6326">
        <w:rPr>
          <w:rFonts w:ascii="Calibri" w:hAnsi="Calibri" w:cs="Calibri"/>
          <w:sz w:val="21"/>
          <w:szCs w:val="21"/>
        </w:rPr>
        <w:t xml:space="preserve">Con </w:t>
      </w:r>
      <w:r w:rsidR="003A023E" w:rsidRPr="002B6326">
        <w:rPr>
          <w:rFonts w:ascii="Calibri" w:hAnsi="Calibri" w:cs="Calibri"/>
          <w:b/>
          <w:bCs/>
          <w:sz w:val="21"/>
          <w:szCs w:val="21"/>
        </w:rPr>
        <w:t>15 regioni produttrici</w:t>
      </w:r>
      <w:r w:rsidR="003A023E" w:rsidRPr="002B6326">
        <w:rPr>
          <w:rFonts w:ascii="Calibri" w:hAnsi="Calibri" w:cs="Calibri"/>
          <w:sz w:val="21"/>
          <w:szCs w:val="21"/>
        </w:rPr>
        <w:t xml:space="preserve"> presenti in quartiere</w:t>
      </w:r>
      <w:r w:rsidR="00E9442F" w:rsidRPr="002B6326">
        <w:rPr>
          <w:rFonts w:ascii="Calibri" w:hAnsi="Calibri" w:cs="Calibri"/>
          <w:sz w:val="21"/>
          <w:szCs w:val="21"/>
        </w:rPr>
        <w:t xml:space="preserve"> e la presenza di </w:t>
      </w:r>
      <w:r w:rsidR="008D55A8" w:rsidRPr="002B6326">
        <w:rPr>
          <w:rFonts w:ascii="Calibri" w:hAnsi="Calibri" w:cs="Calibri"/>
          <w:b/>
          <w:bCs/>
          <w:sz w:val="21"/>
          <w:szCs w:val="21"/>
        </w:rPr>
        <w:t>2</w:t>
      </w:r>
      <w:r w:rsidR="00891523" w:rsidRPr="002B6326">
        <w:rPr>
          <w:rFonts w:ascii="Calibri" w:hAnsi="Calibri" w:cs="Calibri"/>
          <w:b/>
          <w:bCs/>
          <w:sz w:val="21"/>
          <w:szCs w:val="21"/>
        </w:rPr>
        <w:t>3</w:t>
      </w:r>
      <w:r w:rsidR="008D55A8" w:rsidRPr="002B6326">
        <w:rPr>
          <w:rFonts w:ascii="Calibri" w:hAnsi="Calibri" w:cs="Calibri"/>
          <w:b/>
          <w:bCs/>
          <w:sz w:val="21"/>
          <w:szCs w:val="21"/>
        </w:rPr>
        <w:t>0 aziende</w:t>
      </w:r>
      <w:r w:rsidR="008D55A8" w:rsidRPr="002B6326">
        <w:rPr>
          <w:rFonts w:ascii="Calibri" w:hAnsi="Calibri" w:cs="Calibri"/>
          <w:sz w:val="21"/>
          <w:szCs w:val="21"/>
        </w:rPr>
        <w:t xml:space="preserve"> da Italia, Slovenia, Spagna e Ungheria, </w:t>
      </w:r>
      <w:r w:rsidR="00E9442F" w:rsidRPr="002B6326">
        <w:rPr>
          <w:rFonts w:ascii="Calibri" w:hAnsi="Calibri" w:cs="Calibri"/>
          <w:sz w:val="21"/>
          <w:szCs w:val="21"/>
        </w:rPr>
        <w:t>oltre al</w:t>
      </w:r>
      <w:r w:rsidR="008D55A8" w:rsidRPr="002B6326">
        <w:rPr>
          <w:rFonts w:ascii="Calibri" w:hAnsi="Calibri" w:cs="Calibri"/>
          <w:sz w:val="21"/>
          <w:szCs w:val="21"/>
        </w:rPr>
        <w:t xml:space="preserve">le principali associazioni di settore, </w:t>
      </w:r>
      <w:r w:rsidR="00E9442F" w:rsidRPr="002B6326">
        <w:rPr>
          <w:rFonts w:ascii="Calibri" w:hAnsi="Calibri" w:cs="Calibri"/>
          <w:sz w:val="21"/>
          <w:szCs w:val="21"/>
        </w:rPr>
        <w:t xml:space="preserve">la rassegna rappresenta </w:t>
      </w:r>
      <w:r w:rsidR="00EC06D4" w:rsidRPr="002B6326">
        <w:rPr>
          <w:rFonts w:ascii="Calibri" w:hAnsi="Calibri" w:cs="Calibri"/>
          <w:sz w:val="21"/>
          <w:szCs w:val="21"/>
        </w:rPr>
        <w:t>una vetrina internazionale interamente dedicata all’intera filiera</w:t>
      </w:r>
      <w:r w:rsidR="005A4FD9" w:rsidRPr="002B6326">
        <w:rPr>
          <w:rFonts w:ascii="Calibri" w:hAnsi="Calibri" w:cs="Calibri"/>
          <w:sz w:val="21"/>
          <w:szCs w:val="21"/>
        </w:rPr>
        <w:t xml:space="preserve">, dall’olivo alla tavola. </w:t>
      </w:r>
    </w:p>
    <w:p w14:paraId="0D6028A8" w14:textId="4BAF6305" w:rsidR="006D7469" w:rsidRPr="002B6326" w:rsidRDefault="00EA5648" w:rsidP="00F023CB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>Sul fronte del programma,</w:t>
      </w:r>
      <w:r w:rsidR="000A12CF" w:rsidRPr="002B6326">
        <w:rPr>
          <w:rFonts w:ascii="Calibri" w:hAnsi="Calibri" w:cs="Calibri"/>
          <w:sz w:val="21"/>
          <w:szCs w:val="21"/>
        </w:rPr>
        <w:t xml:space="preserve"> </w:t>
      </w:r>
      <w:r w:rsidR="00835E17" w:rsidRPr="002B6326">
        <w:rPr>
          <w:rFonts w:ascii="Calibri" w:hAnsi="Calibri" w:cs="Calibri"/>
          <w:sz w:val="21"/>
          <w:szCs w:val="21"/>
        </w:rPr>
        <w:t>si parte domenica mattina con l’</w:t>
      </w:r>
      <w:r w:rsidR="00835E17" w:rsidRPr="002B6326">
        <w:rPr>
          <w:rFonts w:ascii="Calibri" w:hAnsi="Calibri" w:cs="Calibri"/>
          <w:b/>
          <w:bCs/>
          <w:sz w:val="21"/>
          <w:szCs w:val="21"/>
        </w:rPr>
        <w:t>inaugurazione</w:t>
      </w:r>
      <w:r w:rsidR="00835E17" w:rsidRPr="002B6326">
        <w:rPr>
          <w:rFonts w:ascii="Calibri" w:hAnsi="Calibri" w:cs="Calibri"/>
          <w:sz w:val="21"/>
          <w:szCs w:val="21"/>
        </w:rPr>
        <w:t xml:space="preserve"> (ore 11,</w:t>
      </w:r>
      <w:r w:rsidR="00835E17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426593" w:rsidRPr="002B6326">
        <w:rPr>
          <w:rFonts w:ascii="Calibri" w:hAnsi="Calibri" w:cs="Calibri"/>
          <w:sz w:val="21"/>
          <w:szCs w:val="21"/>
        </w:rPr>
        <w:t>Area Talk</w:t>
      </w:r>
      <w:r w:rsidR="00835E17" w:rsidRPr="002B6326">
        <w:rPr>
          <w:rFonts w:ascii="Calibri" w:hAnsi="Calibri" w:cs="Calibri"/>
          <w:sz w:val="21"/>
          <w:szCs w:val="21"/>
        </w:rPr>
        <w:t>)</w:t>
      </w:r>
      <w:r w:rsidR="000A0F55" w:rsidRPr="002B6326">
        <w:rPr>
          <w:rFonts w:ascii="Calibri" w:hAnsi="Calibri" w:cs="Calibri"/>
          <w:sz w:val="21"/>
          <w:szCs w:val="21"/>
        </w:rPr>
        <w:t xml:space="preserve"> con gli interventi </w:t>
      </w:r>
      <w:r w:rsidR="00224EFE" w:rsidRPr="002B6326">
        <w:rPr>
          <w:rFonts w:ascii="Calibri" w:hAnsi="Calibri" w:cs="Calibri"/>
          <w:sz w:val="21"/>
          <w:szCs w:val="21"/>
        </w:rPr>
        <w:t xml:space="preserve">– dopo i saluti del presidente di Veronafiere, </w:t>
      </w:r>
      <w:r w:rsidR="00224EFE" w:rsidRPr="002B6326">
        <w:rPr>
          <w:rFonts w:ascii="Calibri" w:hAnsi="Calibri" w:cs="Calibri"/>
          <w:b/>
          <w:bCs/>
          <w:sz w:val="21"/>
          <w:szCs w:val="21"/>
        </w:rPr>
        <w:t>Federico Bricolo</w:t>
      </w:r>
      <w:r w:rsidR="00224EFE" w:rsidRPr="002B6326">
        <w:rPr>
          <w:rFonts w:ascii="Calibri" w:hAnsi="Calibri" w:cs="Calibri"/>
          <w:sz w:val="21"/>
          <w:szCs w:val="21"/>
        </w:rPr>
        <w:t xml:space="preserve">, del sindaco di Verona, </w:t>
      </w:r>
      <w:r w:rsidR="00224EFE" w:rsidRPr="002B6326">
        <w:rPr>
          <w:rFonts w:ascii="Calibri" w:hAnsi="Calibri" w:cs="Calibri"/>
          <w:b/>
          <w:bCs/>
          <w:sz w:val="21"/>
          <w:szCs w:val="21"/>
        </w:rPr>
        <w:t>Damiano Tomasi</w:t>
      </w:r>
      <w:r w:rsidR="00224EFE" w:rsidRPr="002B6326">
        <w:rPr>
          <w:rFonts w:ascii="Calibri" w:hAnsi="Calibri" w:cs="Calibri"/>
          <w:sz w:val="21"/>
          <w:szCs w:val="21"/>
        </w:rPr>
        <w:t xml:space="preserve">, e del vicepresidente della Provincia di Verona, </w:t>
      </w:r>
      <w:r w:rsidR="00224EFE" w:rsidRPr="002B6326">
        <w:rPr>
          <w:rFonts w:ascii="Calibri" w:hAnsi="Calibri" w:cs="Calibri"/>
          <w:b/>
          <w:bCs/>
          <w:sz w:val="21"/>
          <w:szCs w:val="21"/>
        </w:rPr>
        <w:t>David Di Michele</w:t>
      </w:r>
      <w:r w:rsidR="002B6326" w:rsidRPr="002B6326">
        <w:rPr>
          <w:rFonts w:ascii="Calibri" w:hAnsi="Calibri" w:cs="Calibri"/>
          <w:sz w:val="21"/>
          <w:szCs w:val="21"/>
        </w:rPr>
        <w:t>,</w:t>
      </w:r>
      <w:r w:rsid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224EFE" w:rsidRPr="002B6326">
        <w:rPr>
          <w:rFonts w:ascii="Calibri" w:hAnsi="Calibri" w:cs="Calibri"/>
          <w:sz w:val="21"/>
          <w:szCs w:val="21"/>
        </w:rPr>
        <w:t xml:space="preserve">del sottosegretario al </w:t>
      </w:r>
      <w:r w:rsidR="002B6326">
        <w:rPr>
          <w:rFonts w:ascii="Calibri" w:hAnsi="Calibri" w:cs="Calibri"/>
          <w:sz w:val="21"/>
          <w:szCs w:val="21"/>
        </w:rPr>
        <w:t>m</w:t>
      </w:r>
      <w:r w:rsidR="00224EFE" w:rsidRPr="002B6326">
        <w:rPr>
          <w:rFonts w:ascii="Calibri" w:hAnsi="Calibri" w:cs="Calibri"/>
          <w:sz w:val="21"/>
          <w:szCs w:val="21"/>
        </w:rPr>
        <w:t>inistero del</w:t>
      </w:r>
      <w:r w:rsidR="002B6326">
        <w:rPr>
          <w:rFonts w:ascii="Calibri" w:hAnsi="Calibri" w:cs="Calibri"/>
          <w:sz w:val="21"/>
          <w:szCs w:val="21"/>
        </w:rPr>
        <w:t>l’Agricoltura</w:t>
      </w:r>
      <w:r w:rsidR="00224EFE" w:rsidRPr="002B6326">
        <w:rPr>
          <w:rFonts w:ascii="Calibri" w:hAnsi="Calibri" w:cs="Calibri"/>
          <w:sz w:val="21"/>
          <w:szCs w:val="21"/>
        </w:rPr>
        <w:t xml:space="preserve">, </w:t>
      </w:r>
      <w:r w:rsidR="00224EFE" w:rsidRPr="002B6326">
        <w:rPr>
          <w:rFonts w:ascii="Calibri" w:hAnsi="Calibri" w:cs="Calibri"/>
          <w:b/>
          <w:bCs/>
          <w:sz w:val="21"/>
          <w:szCs w:val="21"/>
        </w:rPr>
        <w:t>Patrizio La Pietra</w:t>
      </w:r>
      <w:r w:rsidR="00224EFE" w:rsidRPr="002B6326">
        <w:rPr>
          <w:rFonts w:ascii="Calibri" w:hAnsi="Calibri" w:cs="Calibri"/>
          <w:sz w:val="21"/>
          <w:szCs w:val="21"/>
        </w:rPr>
        <w:t xml:space="preserve">, e del direttore </w:t>
      </w:r>
      <w:r w:rsidR="00DA403A">
        <w:rPr>
          <w:rFonts w:ascii="Calibri" w:hAnsi="Calibri" w:cs="Calibri"/>
          <w:sz w:val="21"/>
          <w:szCs w:val="21"/>
        </w:rPr>
        <w:t>aggiunto</w:t>
      </w:r>
      <w:r w:rsidR="00224EFE" w:rsidRPr="002B6326">
        <w:rPr>
          <w:rFonts w:ascii="Calibri" w:hAnsi="Calibri" w:cs="Calibri"/>
          <w:sz w:val="21"/>
          <w:szCs w:val="21"/>
        </w:rPr>
        <w:t xml:space="preserve"> del Consiglio Oleicolo Internazionale (Coi), </w:t>
      </w:r>
      <w:r w:rsidR="00224EFE" w:rsidRPr="002B6326">
        <w:rPr>
          <w:rFonts w:ascii="Calibri" w:hAnsi="Calibri" w:cs="Calibri"/>
          <w:b/>
          <w:bCs/>
          <w:sz w:val="21"/>
          <w:szCs w:val="21"/>
        </w:rPr>
        <w:t>Abderraouf Laajim</w:t>
      </w:r>
      <w:r w:rsidR="00DA403A">
        <w:rPr>
          <w:rFonts w:ascii="Calibri" w:hAnsi="Calibri" w:cs="Calibri"/>
          <w:b/>
          <w:bCs/>
          <w:sz w:val="21"/>
          <w:szCs w:val="21"/>
        </w:rPr>
        <w:t>i</w:t>
      </w:r>
      <w:r w:rsidR="00224EFE" w:rsidRPr="002B6326">
        <w:rPr>
          <w:rFonts w:ascii="Calibri" w:hAnsi="Calibri" w:cs="Calibri"/>
          <w:sz w:val="21"/>
          <w:szCs w:val="21"/>
        </w:rPr>
        <w:t>.</w:t>
      </w:r>
      <w:r w:rsidR="00170571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70571" w:rsidRPr="002B6326">
        <w:rPr>
          <w:rFonts w:ascii="Calibri" w:hAnsi="Calibri" w:cs="Calibri"/>
          <w:sz w:val="21"/>
          <w:szCs w:val="21"/>
        </w:rPr>
        <w:t>È atteso per la prima giornata di manifestazione anche il ministro</w:t>
      </w:r>
      <w:r w:rsidR="002B6326" w:rsidRPr="002B6326">
        <w:rPr>
          <w:rFonts w:ascii="Calibri" w:hAnsi="Calibri" w:cs="Calibri"/>
          <w:sz w:val="21"/>
          <w:szCs w:val="21"/>
        </w:rPr>
        <w:t xml:space="preserve"> dell'Agricoltura, della Sovranità alimentare e delle Foreste</w:t>
      </w:r>
      <w:r w:rsidR="00170571" w:rsidRPr="002B6326">
        <w:rPr>
          <w:rFonts w:ascii="Calibri" w:hAnsi="Calibri" w:cs="Calibri"/>
          <w:sz w:val="21"/>
          <w:szCs w:val="21"/>
        </w:rPr>
        <w:t>,</w:t>
      </w:r>
      <w:r w:rsidR="00170571" w:rsidRPr="002B6326">
        <w:rPr>
          <w:rFonts w:ascii="Calibri" w:hAnsi="Calibri" w:cs="Calibri"/>
          <w:b/>
          <w:bCs/>
          <w:sz w:val="21"/>
          <w:szCs w:val="21"/>
        </w:rPr>
        <w:t xml:space="preserve"> Francesco Lollobrigida</w:t>
      </w:r>
      <w:r w:rsidR="00170571" w:rsidRPr="002B6326">
        <w:rPr>
          <w:rFonts w:ascii="Calibri" w:hAnsi="Calibri" w:cs="Calibri"/>
          <w:sz w:val="21"/>
          <w:szCs w:val="21"/>
        </w:rPr>
        <w:t xml:space="preserve">. </w:t>
      </w:r>
    </w:p>
    <w:p w14:paraId="67F8DF62" w14:textId="077839B7" w:rsidR="00014D69" w:rsidRPr="0038793F" w:rsidRDefault="00E449FA" w:rsidP="00F023CB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>I</w:t>
      </w:r>
      <w:r w:rsidR="008713CE" w:rsidRPr="002B6326">
        <w:rPr>
          <w:rFonts w:ascii="Calibri" w:hAnsi="Calibri" w:cs="Calibri"/>
          <w:sz w:val="21"/>
          <w:szCs w:val="21"/>
        </w:rPr>
        <w:t>n evidenza t</w:t>
      </w:r>
      <w:r w:rsidR="00EA5648" w:rsidRPr="002B6326">
        <w:rPr>
          <w:rFonts w:ascii="Calibri" w:hAnsi="Calibri" w:cs="Calibri"/>
          <w:sz w:val="21"/>
          <w:szCs w:val="21"/>
        </w:rPr>
        <w:t>ra gli appuntamenti dedicati ai temi caldi del settore</w:t>
      </w:r>
      <w:r w:rsidR="008713CE" w:rsidRPr="002B6326">
        <w:rPr>
          <w:rFonts w:ascii="Calibri" w:hAnsi="Calibri" w:cs="Calibri"/>
          <w:sz w:val="21"/>
          <w:szCs w:val="21"/>
        </w:rPr>
        <w:t xml:space="preserve"> il convegno</w:t>
      </w:r>
      <w:r w:rsidR="00473727" w:rsidRPr="002B6326">
        <w:rPr>
          <w:rFonts w:ascii="Calibri" w:hAnsi="Calibri" w:cs="Calibri"/>
          <w:sz w:val="21"/>
          <w:szCs w:val="21"/>
        </w:rPr>
        <w:t xml:space="preserve"> </w:t>
      </w:r>
      <w:r w:rsidR="008713CE" w:rsidRPr="002B6326">
        <w:rPr>
          <w:rFonts w:ascii="Calibri" w:hAnsi="Calibri" w:cs="Calibri"/>
          <w:sz w:val="21"/>
          <w:szCs w:val="21"/>
        </w:rPr>
        <w:t>previsto nella mattinata di lunedì (</w:t>
      </w:r>
      <w:r w:rsidR="004503EF" w:rsidRPr="002B6326">
        <w:rPr>
          <w:rFonts w:ascii="Calibri" w:hAnsi="Calibri" w:cs="Calibri"/>
          <w:sz w:val="21"/>
          <w:szCs w:val="21"/>
        </w:rPr>
        <w:t>2/3, ore 12, Area Talk), dedicato alle “</w:t>
      </w:r>
      <w:r w:rsidR="004503EF" w:rsidRPr="002B6326">
        <w:rPr>
          <w:rFonts w:ascii="Calibri" w:hAnsi="Calibri" w:cs="Calibri"/>
          <w:i/>
          <w:iCs/>
          <w:sz w:val="21"/>
          <w:szCs w:val="21"/>
        </w:rPr>
        <w:t>Sfide di mercato per l’olio di oliva in un mondo che cambia</w:t>
      </w:r>
      <w:r w:rsidR="004503EF" w:rsidRPr="002B6326">
        <w:rPr>
          <w:rFonts w:ascii="Calibri" w:hAnsi="Calibri" w:cs="Calibri"/>
          <w:sz w:val="21"/>
          <w:szCs w:val="21"/>
        </w:rPr>
        <w:t xml:space="preserve">”, un </w:t>
      </w:r>
      <w:r w:rsidR="00A16776" w:rsidRPr="002B6326">
        <w:rPr>
          <w:rFonts w:ascii="Calibri" w:hAnsi="Calibri" w:cs="Calibri"/>
          <w:sz w:val="21"/>
          <w:szCs w:val="21"/>
        </w:rPr>
        <w:t xml:space="preserve">excursus sullo scenario globale </w:t>
      </w:r>
      <w:r w:rsidR="00586B65" w:rsidRPr="002B6326">
        <w:rPr>
          <w:rFonts w:ascii="Calibri" w:hAnsi="Calibri" w:cs="Calibri"/>
          <w:sz w:val="21"/>
          <w:szCs w:val="21"/>
        </w:rPr>
        <w:t>dal cambiamento climatico ai cambiamenti produttivi</w:t>
      </w:r>
      <w:r w:rsidR="007D6287" w:rsidRPr="002B6326">
        <w:rPr>
          <w:rFonts w:ascii="Calibri" w:hAnsi="Calibri" w:cs="Calibri"/>
          <w:sz w:val="21"/>
          <w:szCs w:val="21"/>
        </w:rPr>
        <w:t xml:space="preserve"> e dai consumatori alle dinamiche di prezzo</w:t>
      </w:r>
      <w:r w:rsidRPr="002B6326">
        <w:rPr>
          <w:rFonts w:ascii="Calibri" w:hAnsi="Calibri" w:cs="Calibri"/>
          <w:sz w:val="21"/>
          <w:szCs w:val="21"/>
        </w:rPr>
        <w:t xml:space="preserve">. </w:t>
      </w:r>
      <w:r w:rsidR="00F023CB" w:rsidRPr="002B6326">
        <w:rPr>
          <w:rFonts w:ascii="Calibri" w:hAnsi="Calibri" w:cs="Calibri"/>
          <w:sz w:val="21"/>
          <w:szCs w:val="21"/>
        </w:rPr>
        <w:t>Partecipano al dialogo</w:t>
      </w:r>
      <w:r w:rsidR="00A92C53" w:rsidRPr="002B6326">
        <w:rPr>
          <w:rFonts w:ascii="Calibri" w:hAnsi="Calibri" w:cs="Calibri"/>
          <w:sz w:val="21"/>
          <w:szCs w:val="21"/>
        </w:rPr>
        <w:t xml:space="preserve"> </w:t>
      </w:r>
      <w:r w:rsidR="00A736ED" w:rsidRPr="002B6326">
        <w:rPr>
          <w:rFonts w:ascii="Calibri" w:hAnsi="Calibri" w:cs="Calibri"/>
          <w:b/>
          <w:bCs/>
          <w:sz w:val="21"/>
          <w:szCs w:val="21"/>
        </w:rPr>
        <w:t>Patrizio La Pietra</w:t>
      </w:r>
      <w:r w:rsidR="00174780" w:rsidRPr="002B6326">
        <w:rPr>
          <w:rFonts w:ascii="Calibri" w:hAnsi="Calibri" w:cs="Calibri"/>
          <w:sz w:val="21"/>
          <w:szCs w:val="21"/>
        </w:rPr>
        <w:t xml:space="preserve">, </w:t>
      </w:r>
      <w:r w:rsidR="00A736ED" w:rsidRPr="002B6326">
        <w:rPr>
          <w:rFonts w:ascii="Calibri" w:hAnsi="Calibri" w:cs="Calibri"/>
          <w:b/>
          <w:bCs/>
          <w:sz w:val="21"/>
          <w:szCs w:val="21"/>
        </w:rPr>
        <w:t>Abderraouf Laajimi</w:t>
      </w:r>
      <w:r w:rsidR="00F270F5" w:rsidRPr="002B6326">
        <w:rPr>
          <w:rFonts w:ascii="Calibri" w:hAnsi="Calibri" w:cs="Calibri"/>
          <w:sz w:val="21"/>
          <w:szCs w:val="21"/>
        </w:rPr>
        <w:t xml:space="preserve">, </w:t>
      </w:r>
      <w:r w:rsidR="00C8506D" w:rsidRPr="002B6326">
        <w:rPr>
          <w:rFonts w:ascii="Calibri" w:hAnsi="Calibri" w:cs="Calibri"/>
          <w:sz w:val="21"/>
          <w:szCs w:val="21"/>
        </w:rPr>
        <w:t>i</w:t>
      </w:r>
      <w:r w:rsidR="00F270F5" w:rsidRPr="002B6326">
        <w:rPr>
          <w:rFonts w:ascii="Calibri" w:hAnsi="Calibri" w:cs="Calibri"/>
          <w:sz w:val="21"/>
          <w:szCs w:val="21"/>
        </w:rPr>
        <w:t xml:space="preserve">l </w:t>
      </w:r>
      <w:r w:rsidR="00D92455" w:rsidRPr="002B6326">
        <w:rPr>
          <w:rFonts w:ascii="Calibri" w:hAnsi="Calibri" w:cs="Calibri"/>
          <w:sz w:val="21"/>
          <w:szCs w:val="21"/>
        </w:rPr>
        <w:t xml:space="preserve">direttore della North American Olive Oil Association, </w:t>
      </w:r>
      <w:r w:rsidR="00A736ED" w:rsidRPr="002B6326">
        <w:rPr>
          <w:rFonts w:ascii="Calibri" w:hAnsi="Calibri" w:cs="Calibri"/>
          <w:b/>
          <w:bCs/>
          <w:sz w:val="21"/>
          <w:szCs w:val="21"/>
        </w:rPr>
        <w:t>Joe Profaci</w:t>
      </w:r>
      <w:r w:rsidR="00F023CB" w:rsidRPr="002B6326">
        <w:rPr>
          <w:rFonts w:ascii="Calibri" w:hAnsi="Calibri" w:cs="Calibri"/>
          <w:sz w:val="21"/>
          <w:szCs w:val="21"/>
        </w:rPr>
        <w:t>, ed</w:t>
      </w:r>
      <w:r w:rsidR="00F023CB" w:rsidRPr="002B6326">
        <w:rPr>
          <w:rFonts w:ascii="Calibri" w:hAnsi="Calibri" w:cs="Calibri"/>
          <w:b/>
          <w:bCs/>
          <w:sz w:val="21"/>
          <w:szCs w:val="21"/>
        </w:rPr>
        <w:t xml:space="preserve"> Evita Gandini</w:t>
      </w:r>
      <w:r w:rsidR="00F023CB" w:rsidRPr="002B6326">
        <w:rPr>
          <w:rFonts w:ascii="Calibri" w:hAnsi="Calibri" w:cs="Calibri"/>
          <w:sz w:val="21"/>
          <w:szCs w:val="21"/>
        </w:rPr>
        <w:t>,</w:t>
      </w:r>
      <w:r w:rsidR="00F023CB" w:rsidRPr="002B6326">
        <w:rPr>
          <w:rFonts w:ascii="Calibri" w:hAnsi="Calibri" w:cs="Calibri"/>
          <w:i/>
          <w:iCs/>
          <w:sz w:val="21"/>
          <w:szCs w:val="21"/>
        </w:rPr>
        <w:t xml:space="preserve"> head of market insight </w:t>
      </w:r>
      <w:r w:rsidR="00F023CB" w:rsidRPr="002B6326">
        <w:rPr>
          <w:rFonts w:ascii="Calibri" w:hAnsi="Calibri" w:cs="Calibri"/>
          <w:sz w:val="21"/>
          <w:szCs w:val="21"/>
        </w:rPr>
        <w:t xml:space="preserve">di Nomisma che presenterà </w:t>
      </w:r>
      <w:r w:rsidR="00D92455" w:rsidRPr="002B6326">
        <w:rPr>
          <w:rFonts w:ascii="Calibri" w:hAnsi="Calibri" w:cs="Calibri"/>
          <w:sz w:val="21"/>
          <w:szCs w:val="21"/>
        </w:rPr>
        <w:t xml:space="preserve">la nuova consumer survey realizzata </w:t>
      </w:r>
      <w:r w:rsidR="00F023CB" w:rsidRPr="002B6326">
        <w:rPr>
          <w:rFonts w:ascii="Calibri" w:hAnsi="Calibri" w:cs="Calibri"/>
          <w:sz w:val="21"/>
          <w:szCs w:val="21"/>
        </w:rPr>
        <w:t xml:space="preserve">dalla società di ricerche </w:t>
      </w:r>
      <w:r w:rsidR="00D92455" w:rsidRPr="002B6326">
        <w:rPr>
          <w:rFonts w:ascii="Calibri" w:hAnsi="Calibri" w:cs="Calibri"/>
          <w:sz w:val="21"/>
          <w:szCs w:val="21"/>
        </w:rPr>
        <w:t>per SOL Expo</w:t>
      </w:r>
      <w:r w:rsidR="008855E7" w:rsidRPr="002B6326">
        <w:rPr>
          <w:rFonts w:ascii="Calibri" w:hAnsi="Calibri" w:cs="Calibri"/>
          <w:sz w:val="21"/>
          <w:szCs w:val="21"/>
        </w:rPr>
        <w:t xml:space="preserve">. </w:t>
      </w:r>
      <w:r w:rsidR="008358DE" w:rsidRPr="002B6326">
        <w:rPr>
          <w:rFonts w:ascii="Calibri" w:hAnsi="Calibri" w:cs="Calibri"/>
          <w:sz w:val="21"/>
          <w:szCs w:val="21"/>
        </w:rPr>
        <w:t xml:space="preserve">L’analisi </w:t>
      </w:r>
      <w:r w:rsidR="002039CB" w:rsidRPr="002B6326">
        <w:rPr>
          <w:rFonts w:ascii="Calibri" w:hAnsi="Calibri" w:cs="Calibri"/>
          <w:sz w:val="21"/>
          <w:szCs w:val="21"/>
        </w:rPr>
        <w:t>sulla congiuntura economica</w:t>
      </w:r>
      <w:r w:rsidR="008358DE" w:rsidRPr="002B6326">
        <w:rPr>
          <w:rFonts w:ascii="Calibri" w:hAnsi="Calibri" w:cs="Calibri"/>
          <w:sz w:val="21"/>
          <w:szCs w:val="21"/>
        </w:rPr>
        <w:t xml:space="preserve"> </w:t>
      </w:r>
      <w:r w:rsidR="00775D4E" w:rsidRPr="002B6326">
        <w:rPr>
          <w:rFonts w:ascii="Calibri" w:hAnsi="Calibri" w:cs="Calibri"/>
          <w:sz w:val="21"/>
          <w:szCs w:val="21"/>
        </w:rPr>
        <w:t xml:space="preserve">e su scenari futuri e futuribili </w:t>
      </w:r>
      <w:r w:rsidR="008358DE" w:rsidRPr="002B6326">
        <w:rPr>
          <w:rFonts w:ascii="Calibri" w:hAnsi="Calibri" w:cs="Calibri"/>
          <w:sz w:val="21"/>
          <w:szCs w:val="21"/>
        </w:rPr>
        <w:t>prosegue nel pomeriggio</w:t>
      </w:r>
      <w:r w:rsidR="00376F15" w:rsidRPr="002B6326">
        <w:rPr>
          <w:rFonts w:ascii="Calibri" w:hAnsi="Calibri" w:cs="Calibri"/>
          <w:sz w:val="21"/>
          <w:szCs w:val="21"/>
        </w:rPr>
        <w:t xml:space="preserve"> (2/3, ore 15, Area Talk)</w:t>
      </w:r>
      <w:r w:rsidR="008358DE" w:rsidRPr="002B6326">
        <w:rPr>
          <w:rFonts w:ascii="Calibri" w:hAnsi="Calibri" w:cs="Calibri"/>
          <w:sz w:val="21"/>
          <w:szCs w:val="21"/>
        </w:rPr>
        <w:t xml:space="preserve"> con </w:t>
      </w:r>
      <w:r w:rsidR="00376F15" w:rsidRPr="002B6326">
        <w:rPr>
          <w:rFonts w:ascii="Calibri" w:hAnsi="Calibri" w:cs="Calibri"/>
          <w:sz w:val="21"/>
          <w:szCs w:val="21"/>
        </w:rPr>
        <w:t>“</w:t>
      </w:r>
      <w:r w:rsidR="00A736ED" w:rsidRPr="002B6326">
        <w:rPr>
          <w:rFonts w:ascii="Calibri" w:hAnsi="Calibri" w:cs="Calibri"/>
          <w:i/>
          <w:iCs/>
          <w:sz w:val="21"/>
          <w:szCs w:val="21"/>
        </w:rPr>
        <w:t>Dal mercato europeo a quello Mediterraneo fino al Mercosur: i venti che sferzano l’olivo e l’olio di oliva</w:t>
      </w:r>
      <w:r w:rsidR="00376F15" w:rsidRPr="002B6326">
        <w:rPr>
          <w:rFonts w:ascii="Calibri" w:hAnsi="Calibri" w:cs="Calibri"/>
          <w:sz w:val="21"/>
          <w:szCs w:val="21"/>
        </w:rPr>
        <w:t>”</w:t>
      </w:r>
      <w:r w:rsidR="003D6350" w:rsidRPr="002B6326">
        <w:rPr>
          <w:rFonts w:ascii="Calibri" w:hAnsi="Calibri" w:cs="Calibri"/>
          <w:sz w:val="21"/>
          <w:szCs w:val="21"/>
        </w:rPr>
        <w:t xml:space="preserve">, il talk che vedrà </w:t>
      </w:r>
      <w:r w:rsidR="002B72CF" w:rsidRPr="002B6326">
        <w:rPr>
          <w:rFonts w:ascii="Calibri" w:hAnsi="Calibri" w:cs="Calibri"/>
          <w:sz w:val="21"/>
          <w:szCs w:val="21"/>
        </w:rPr>
        <w:t xml:space="preserve">gli europarlamentari </w:t>
      </w:r>
      <w:r w:rsidR="002B72CF" w:rsidRPr="002B6326">
        <w:rPr>
          <w:rFonts w:ascii="Calibri" w:hAnsi="Calibri" w:cs="Calibri"/>
          <w:b/>
          <w:bCs/>
          <w:sz w:val="21"/>
          <w:szCs w:val="21"/>
        </w:rPr>
        <w:t>Dario Nardella</w:t>
      </w:r>
      <w:r w:rsidR="002B72CF" w:rsidRPr="002B6326">
        <w:rPr>
          <w:rFonts w:ascii="Calibri" w:hAnsi="Calibri" w:cs="Calibri"/>
          <w:sz w:val="21"/>
          <w:szCs w:val="21"/>
        </w:rPr>
        <w:t xml:space="preserve"> (Commissione Agricoltura Parlamento europeo) e </w:t>
      </w:r>
      <w:r w:rsidR="002B72CF" w:rsidRPr="002B6326">
        <w:rPr>
          <w:rFonts w:ascii="Calibri" w:hAnsi="Calibri" w:cs="Calibri"/>
          <w:b/>
          <w:bCs/>
          <w:sz w:val="21"/>
          <w:szCs w:val="21"/>
        </w:rPr>
        <w:t>Stefano Cavedagna</w:t>
      </w:r>
      <w:r w:rsidR="002B72CF" w:rsidRPr="002B6326">
        <w:rPr>
          <w:rFonts w:ascii="Calibri" w:hAnsi="Calibri" w:cs="Calibri"/>
          <w:sz w:val="21"/>
          <w:szCs w:val="21"/>
        </w:rPr>
        <w:t xml:space="preserve"> (Commissione Mercato Interno Parlamento europeo) confrontarsi </w:t>
      </w:r>
      <w:r w:rsidR="004170F8" w:rsidRPr="002B6326">
        <w:rPr>
          <w:rFonts w:ascii="Calibri" w:hAnsi="Calibri" w:cs="Calibri"/>
          <w:sz w:val="21"/>
          <w:szCs w:val="21"/>
        </w:rPr>
        <w:t xml:space="preserve">con </w:t>
      </w:r>
      <w:r w:rsidR="000D761F" w:rsidRPr="002B6326">
        <w:rPr>
          <w:rFonts w:ascii="Calibri" w:hAnsi="Calibri" w:cs="Calibri"/>
          <w:b/>
          <w:bCs/>
          <w:sz w:val="21"/>
          <w:szCs w:val="21"/>
        </w:rPr>
        <w:t>Patrizio La Pietra</w:t>
      </w:r>
      <w:r w:rsidR="000D761F" w:rsidRPr="002B6326">
        <w:rPr>
          <w:rFonts w:ascii="Calibri" w:hAnsi="Calibri" w:cs="Calibri"/>
          <w:sz w:val="21"/>
          <w:szCs w:val="21"/>
        </w:rPr>
        <w:t xml:space="preserve">, </w:t>
      </w:r>
      <w:r w:rsidR="004170F8" w:rsidRPr="002B6326">
        <w:rPr>
          <w:rFonts w:ascii="Calibri" w:hAnsi="Calibri" w:cs="Calibri"/>
          <w:b/>
          <w:bCs/>
          <w:sz w:val="21"/>
          <w:szCs w:val="21"/>
        </w:rPr>
        <w:t>Javier Olmedo</w:t>
      </w:r>
      <w:r w:rsidR="004170F8" w:rsidRPr="002B6326">
        <w:rPr>
          <w:rFonts w:ascii="Calibri" w:hAnsi="Calibri" w:cs="Calibri"/>
          <w:sz w:val="21"/>
          <w:szCs w:val="21"/>
        </w:rPr>
        <w:t xml:space="preserve">, direttore della </w:t>
      </w:r>
      <w:proofErr w:type="spellStart"/>
      <w:r w:rsidR="004170F8" w:rsidRPr="002B6326">
        <w:rPr>
          <w:rFonts w:ascii="Calibri" w:hAnsi="Calibri" w:cs="Calibri"/>
          <w:sz w:val="21"/>
          <w:szCs w:val="21"/>
        </w:rPr>
        <w:t>Fundation</w:t>
      </w:r>
      <w:proofErr w:type="spellEnd"/>
      <w:r w:rsidR="004170F8" w:rsidRPr="002B6326">
        <w:rPr>
          <w:rFonts w:ascii="Calibri" w:hAnsi="Calibri" w:cs="Calibri"/>
          <w:sz w:val="21"/>
          <w:szCs w:val="21"/>
        </w:rPr>
        <w:t xml:space="preserve"> de Olivar</w:t>
      </w:r>
      <w:r w:rsidR="00B55DCE" w:rsidRPr="002B6326">
        <w:rPr>
          <w:rFonts w:ascii="Calibri" w:hAnsi="Calibri" w:cs="Calibri"/>
          <w:sz w:val="21"/>
          <w:szCs w:val="21"/>
        </w:rPr>
        <w:t xml:space="preserve">, e </w:t>
      </w:r>
      <w:r w:rsidR="00B55DCE" w:rsidRPr="002B6326">
        <w:rPr>
          <w:rFonts w:ascii="Calibri" w:hAnsi="Calibri" w:cs="Calibri"/>
          <w:b/>
          <w:bCs/>
          <w:sz w:val="21"/>
          <w:szCs w:val="21"/>
        </w:rPr>
        <w:t>Gennaro Sicolo</w:t>
      </w:r>
      <w:r w:rsidR="00B55DCE" w:rsidRPr="002B6326">
        <w:rPr>
          <w:rFonts w:ascii="Calibri" w:hAnsi="Calibri" w:cs="Calibri"/>
          <w:sz w:val="21"/>
          <w:szCs w:val="21"/>
        </w:rPr>
        <w:t>, vicepresidente del Comitato consultivo del Coi</w:t>
      </w:r>
      <w:r w:rsidR="00775D4E" w:rsidRPr="002B6326">
        <w:rPr>
          <w:rFonts w:ascii="Calibri" w:hAnsi="Calibri" w:cs="Calibri"/>
          <w:sz w:val="21"/>
          <w:szCs w:val="21"/>
        </w:rPr>
        <w:t xml:space="preserve">. </w:t>
      </w:r>
      <w:r w:rsidR="009704F3" w:rsidRPr="002B6326">
        <w:rPr>
          <w:rFonts w:ascii="Calibri" w:hAnsi="Calibri" w:cs="Calibri"/>
          <w:sz w:val="21"/>
          <w:szCs w:val="21"/>
        </w:rPr>
        <w:t>È previst</w:t>
      </w:r>
      <w:r w:rsidR="00E63C98" w:rsidRPr="002B6326">
        <w:rPr>
          <w:rFonts w:ascii="Calibri" w:hAnsi="Calibri" w:cs="Calibri"/>
          <w:sz w:val="21"/>
          <w:szCs w:val="21"/>
        </w:rPr>
        <w:t>o</w:t>
      </w:r>
      <w:r w:rsidR="009704F3" w:rsidRPr="002B6326">
        <w:rPr>
          <w:rFonts w:ascii="Calibri" w:hAnsi="Calibri" w:cs="Calibri"/>
          <w:sz w:val="21"/>
          <w:szCs w:val="21"/>
        </w:rPr>
        <w:t xml:space="preserve"> invece per </w:t>
      </w:r>
      <w:r w:rsidR="00E63C98" w:rsidRPr="002B6326">
        <w:rPr>
          <w:rFonts w:ascii="Calibri" w:hAnsi="Calibri" w:cs="Calibri"/>
          <w:sz w:val="21"/>
          <w:szCs w:val="21"/>
        </w:rPr>
        <w:t>l’inizio del</w:t>
      </w:r>
      <w:r w:rsidR="009704F3" w:rsidRPr="002B6326">
        <w:rPr>
          <w:rFonts w:ascii="Calibri" w:hAnsi="Calibri" w:cs="Calibri"/>
          <w:sz w:val="21"/>
          <w:szCs w:val="21"/>
        </w:rPr>
        <w:t xml:space="preserve">la </w:t>
      </w:r>
      <w:r w:rsidR="00775D4E" w:rsidRPr="002B6326">
        <w:rPr>
          <w:rFonts w:ascii="Calibri" w:hAnsi="Calibri" w:cs="Calibri"/>
          <w:sz w:val="21"/>
          <w:szCs w:val="21"/>
        </w:rPr>
        <w:t xml:space="preserve">seconda giornata </w:t>
      </w:r>
      <w:r w:rsidR="00E63C98" w:rsidRPr="002B6326">
        <w:rPr>
          <w:rFonts w:ascii="Calibri" w:hAnsi="Calibri" w:cs="Calibri"/>
          <w:sz w:val="21"/>
          <w:szCs w:val="21"/>
        </w:rPr>
        <w:t xml:space="preserve">il </w:t>
      </w:r>
      <w:r w:rsidR="00E63C98" w:rsidRPr="002B6326">
        <w:rPr>
          <w:rFonts w:ascii="Calibri" w:hAnsi="Calibri" w:cs="Calibri"/>
          <w:b/>
          <w:bCs/>
          <w:sz w:val="21"/>
          <w:szCs w:val="21"/>
        </w:rPr>
        <w:t xml:space="preserve">Tavolo Piano Olivicolo Nazionale del Masaf </w:t>
      </w:r>
      <w:r w:rsidR="00E63C98" w:rsidRPr="002B6326">
        <w:rPr>
          <w:rFonts w:ascii="Calibri" w:hAnsi="Calibri" w:cs="Calibri"/>
          <w:sz w:val="21"/>
          <w:szCs w:val="21"/>
        </w:rPr>
        <w:t>(</w:t>
      </w:r>
      <w:r w:rsidR="00F81DD4" w:rsidRPr="002B6326">
        <w:rPr>
          <w:rFonts w:ascii="Calibri" w:hAnsi="Calibri" w:cs="Calibri"/>
          <w:sz w:val="21"/>
          <w:szCs w:val="21"/>
        </w:rPr>
        <w:t>2/3, ore 9.30, Sala B)</w:t>
      </w:r>
      <w:r w:rsidR="00E63C98" w:rsidRPr="002B6326">
        <w:rPr>
          <w:rFonts w:ascii="Calibri" w:hAnsi="Calibri" w:cs="Calibri"/>
          <w:sz w:val="21"/>
          <w:szCs w:val="21"/>
        </w:rPr>
        <w:t xml:space="preserve">, a cui seguirà </w:t>
      </w:r>
      <w:r w:rsidR="00BB5B39" w:rsidRPr="002B6326">
        <w:rPr>
          <w:rFonts w:ascii="Calibri" w:hAnsi="Calibri" w:cs="Calibri"/>
          <w:sz w:val="21"/>
          <w:szCs w:val="21"/>
        </w:rPr>
        <w:t>“</w:t>
      </w:r>
      <w:r w:rsidR="00A736ED" w:rsidRPr="002B6326">
        <w:rPr>
          <w:rFonts w:ascii="Calibri" w:hAnsi="Calibri" w:cs="Calibri"/>
          <w:i/>
          <w:iCs/>
          <w:sz w:val="21"/>
          <w:szCs w:val="21"/>
        </w:rPr>
        <w:t>Quanta voglia di sostenibilità: dalla realtà scientifica alla narrazione per l’olio extravergine di oliva</w:t>
      </w:r>
      <w:r w:rsidR="00BB5B39" w:rsidRPr="002B6326">
        <w:rPr>
          <w:rFonts w:ascii="Calibri" w:hAnsi="Calibri" w:cs="Calibri"/>
          <w:sz w:val="21"/>
          <w:szCs w:val="21"/>
        </w:rPr>
        <w:t>”</w:t>
      </w:r>
      <w:r w:rsidR="00E63C98" w:rsidRPr="002B6326">
        <w:rPr>
          <w:rFonts w:ascii="Calibri" w:hAnsi="Calibri" w:cs="Calibri"/>
          <w:sz w:val="21"/>
          <w:szCs w:val="21"/>
        </w:rPr>
        <w:t xml:space="preserve"> (2/3, ore 11.30, Area Talk)</w:t>
      </w:r>
      <w:r w:rsidR="00BB5B39" w:rsidRPr="002B6326">
        <w:rPr>
          <w:rFonts w:ascii="Calibri" w:hAnsi="Calibri" w:cs="Calibri"/>
          <w:sz w:val="21"/>
          <w:szCs w:val="21"/>
        </w:rPr>
        <w:t xml:space="preserve">, con </w:t>
      </w:r>
      <w:r w:rsidR="002C572B" w:rsidRPr="002B6326">
        <w:rPr>
          <w:rFonts w:ascii="Calibri" w:hAnsi="Calibri" w:cs="Calibri"/>
          <w:sz w:val="21"/>
          <w:szCs w:val="21"/>
        </w:rPr>
        <w:t xml:space="preserve">il punto di vista del ministro </w:t>
      </w:r>
      <w:r w:rsidR="002C572B" w:rsidRPr="002B6326">
        <w:rPr>
          <w:rFonts w:ascii="Calibri" w:hAnsi="Calibri" w:cs="Calibri"/>
          <w:b/>
          <w:bCs/>
          <w:sz w:val="21"/>
          <w:szCs w:val="21"/>
        </w:rPr>
        <w:t>Francesco Lollobrigida</w:t>
      </w:r>
      <w:r w:rsidR="002C572B" w:rsidRPr="002B6326">
        <w:rPr>
          <w:rFonts w:ascii="Calibri" w:hAnsi="Calibri" w:cs="Calibri"/>
          <w:sz w:val="21"/>
          <w:szCs w:val="21"/>
        </w:rPr>
        <w:t xml:space="preserve">, </w:t>
      </w:r>
      <w:r w:rsidR="00FE047A" w:rsidRPr="002B6326">
        <w:rPr>
          <w:rFonts w:ascii="Calibri" w:hAnsi="Calibri" w:cs="Calibri"/>
          <w:sz w:val="21"/>
          <w:szCs w:val="21"/>
        </w:rPr>
        <w:t>di</w:t>
      </w:r>
      <w:r w:rsidR="002C572B" w:rsidRPr="002B6326">
        <w:rPr>
          <w:rFonts w:ascii="Calibri" w:hAnsi="Calibri" w:cs="Calibri"/>
          <w:sz w:val="21"/>
          <w:szCs w:val="21"/>
        </w:rPr>
        <w:t xml:space="preserve"> </w:t>
      </w:r>
      <w:r w:rsidR="002C572B" w:rsidRPr="002B6326">
        <w:rPr>
          <w:rFonts w:ascii="Calibri" w:hAnsi="Calibri" w:cs="Calibri"/>
          <w:b/>
          <w:bCs/>
          <w:sz w:val="21"/>
          <w:szCs w:val="21"/>
        </w:rPr>
        <w:t>Abderraouf Laajimi</w:t>
      </w:r>
      <w:r w:rsidR="002C572B" w:rsidRPr="002B6326">
        <w:rPr>
          <w:rFonts w:ascii="Calibri" w:hAnsi="Calibri" w:cs="Calibri"/>
          <w:sz w:val="21"/>
          <w:szCs w:val="21"/>
        </w:rPr>
        <w:t>, e</w:t>
      </w:r>
      <w:r w:rsidR="007F4E79" w:rsidRPr="002B6326">
        <w:rPr>
          <w:rFonts w:ascii="Calibri" w:hAnsi="Calibri" w:cs="Calibri"/>
          <w:sz w:val="21"/>
          <w:szCs w:val="21"/>
        </w:rPr>
        <w:t xml:space="preserve"> di</w:t>
      </w:r>
      <w:r w:rsidR="002C572B" w:rsidRPr="002B6326">
        <w:rPr>
          <w:rFonts w:ascii="Calibri" w:hAnsi="Calibri" w:cs="Calibri"/>
          <w:sz w:val="21"/>
          <w:szCs w:val="21"/>
        </w:rPr>
        <w:t xml:space="preserve"> </w:t>
      </w:r>
      <w:r w:rsidR="002C572B" w:rsidRPr="002B6326">
        <w:rPr>
          <w:rFonts w:ascii="Calibri" w:hAnsi="Calibri" w:cs="Calibri"/>
          <w:b/>
          <w:bCs/>
          <w:sz w:val="21"/>
          <w:szCs w:val="21"/>
        </w:rPr>
        <w:t>Alessia Zucchi</w:t>
      </w:r>
      <w:r w:rsidR="002C572B" w:rsidRPr="002B6326">
        <w:rPr>
          <w:rFonts w:ascii="Calibri" w:hAnsi="Calibri" w:cs="Calibri"/>
          <w:sz w:val="21"/>
          <w:szCs w:val="21"/>
        </w:rPr>
        <w:t xml:space="preserve">, ad Oleificio Zucchi. </w:t>
      </w:r>
      <w:r w:rsidR="00455826" w:rsidRPr="002B6326">
        <w:rPr>
          <w:rFonts w:ascii="Calibri" w:hAnsi="Calibri" w:cs="Calibri"/>
          <w:sz w:val="21"/>
          <w:szCs w:val="21"/>
        </w:rPr>
        <w:t xml:space="preserve">Tra gli appuntamenti istituzionali, </w:t>
      </w:r>
      <w:r w:rsidR="001C052F" w:rsidRPr="002B6326">
        <w:rPr>
          <w:rFonts w:ascii="Calibri" w:hAnsi="Calibri" w:cs="Calibri"/>
          <w:sz w:val="21"/>
          <w:szCs w:val="21"/>
        </w:rPr>
        <w:t>la Giunta Nazionale di</w:t>
      </w:r>
      <w:r w:rsidR="001C052F" w:rsidRPr="002B6326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="001C052F" w:rsidRPr="002B6326">
        <w:rPr>
          <w:rFonts w:ascii="Calibri" w:hAnsi="Calibri" w:cs="Calibri"/>
          <w:b/>
          <w:bCs/>
          <w:sz w:val="21"/>
          <w:szCs w:val="21"/>
        </w:rPr>
        <w:t>Fiepet</w:t>
      </w:r>
      <w:proofErr w:type="spellEnd"/>
      <w:r w:rsidR="001C052F" w:rsidRPr="002B6326">
        <w:rPr>
          <w:rFonts w:ascii="Calibri" w:hAnsi="Calibri" w:cs="Calibri"/>
          <w:b/>
          <w:bCs/>
          <w:sz w:val="21"/>
          <w:szCs w:val="21"/>
        </w:rPr>
        <w:t xml:space="preserve"> Confesercenti</w:t>
      </w:r>
      <w:r w:rsidR="001C052F" w:rsidRPr="002B6326">
        <w:rPr>
          <w:rFonts w:ascii="Calibri" w:hAnsi="Calibri" w:cs="Calibri"/>
          <w:sz w:val="21"/>
          <w:szCs w:val="21"/>
        </w:rPr>
        <w:t xml:space="preserve">, in programma </w:t>
      </w:r>
      <w:r w:rsidR="007C5766" w:rsidRPr="002B6326">
        <w:rPr>
          <w:rFonts w:ascii="Calibri" w:hAnsi="Calibri" w:cs="Calibri"/>
          <w:sz w:val="21"/>
          <w:szCs w:val="21"/>
        </w:rPr>
        <w:t xml:space="preserve">nel primo pomeriggio del </w:t>
      </w:r>
      <w:r w:rsidR="001C052F" w:rsidRPr="002B6326">
        <w:rPr>
          <w:rFonts w:ascii="Calibri" w:hAnsi="Calibri" w:cs="Calibri"/>
          <w:sz w:val="21"/>
          <w:szCs w:val="21"/>
        </w:rPr>
        <w:t xml:space="preserve">lunedì (2/3, ore </w:t>
      </w:r>
      <w:r w:rsidR="007C5766" w:rsidRPr="002B6326">
        <w:rPr>
          <w:rFonts w:ascii="Calibri" w:hAnsi="Calibri" w:cs="Calibri"/>
          <w:sz w:val="21"/>
          <w:szCs w:val="21"/>
        </w:rPr>
        <w:t>14.30, Sala A).</w:t>
      </w:r>
    </w:p>
    <w:p w14:paraId="723313B5" w14:textId="3694BD84" w:rsidR="00BB7A99" w:rsidRPr="0038793F" w:rsidRDefault="002C572B" w:rsidP="002C572B">
      <w:pPr>
        <w:pStyle w:val="NormaleWeb"/>
        <w:jc w:val="both"/>
        <w:rPr>
          <w:rFonts w:ascii="Calibri" w:hAnsi="Calibri" w:cs="Calibri"/>
          <w:sz w:val="21"/>
          <w:szCs w:val="21"/>
        </w:rPr>
      </w:pPr>
      <w:r w:rsidRPr="0038793F">
        <w:rPr>
          <w:rFonts w:ascii="Calibri" w:hAnsi="Calibri" w:cs="Calibri"/>
          <w:sz w:val="21"/>
          <w:szCs w:val="21"/>
        </w:rPr>
        <w:t xml:space="preserve">Ricchissimo il calendario delle </w:t>
      </w:r>
      <w:r w:rsidRPr="0038793F">
        <w:rPr>
          <w:rFonts w:ascii="Calibri" w:hAnsi="Calibri" w:cs="Calibri"/>
          <w:b/>
          <w:bCs/>
          <w:sz w:val="21"/>
          <w:szCs w:val="21"/>
        </w:rPr>
        <w:t xml:space="preserve">degustazioni e dei </w:t>
      </w:r>
      <w:proofErr w:type="spellStart"/>
      <w:r w:rsidRPr="0038793F">
        <w:rPr>
          <w:rFonts w:ascii="Calibri" w:hAnsi="Calibri" w:cs="Calibri"/>
          <w:b/>
          <w:bCs/>
          <w:sz w:val="21"/>
          <w:szCs w:val="21"/>
        </w:rPr>
        <w:t>tasting</w:t>
      </w:r>
      <w:proofErr w:type="spellEnd"/>
      <w:r w:rsidRPr="0038793F">
        <w:rPr>
          <w:rFonts w:ascii="Calibri" w:hAnsi="Calibri" w:cs="Calibri"/>
          <w:sz w:val="21"/>
          <w:szCs w:val="21"/>
        </w:rPr>
        <w:t xml:space="preserve">, che spaziano dagli </w:t>
      </w:r>
      <w:r w:rsidRPr="0038793F">
        <w:rPr>
          <w:rFonts w:ascii="Calibri" w:hAnsi="Calibri" w:cs="Calibri"/>
          <w:b/>
          <w:bCs/>
          <w:sz w:val="21"/>
          <w:szCs w:val="21"/>
        </w:rPr>
        <w:t>approfondimenti regionali</w:t>
      </w:r>
      <w:r w:rsidR="00DB4960" w:rsidRPr="0038793F">
        <w:rPr>
          <w:rFonts w:ascii="Calibri" w:hAnsi="Calibri" w:cs="Calibri"/>
          <w:sz w:val="21"/>
          <w:szCs w:val="21"/>
        </w:rPr>
        <w:t xml:space="preserve"> </w:t>
      </w:r>
      <w:r w:rsidR="002B6326">
        <w:rPr>
          <w:rFonts w:ascii="Calibri" w:hAnsi="Calibri" w:cs="Calibri"/>
          <w:sz w:val="21"/>
          <w:szCs w:val="21"/>
        </w:rPr>
        <w:t>–</w:t>
      </w:r>
      <w:r w:rsidR="00DB4960" w:rsidRPr="0038793F">
        <w:rPr>
          <w:rFonts w:ascii="Calibri" w:hAnsi="Calibri" w:cs="Calibri"/>
          <w:sz w:val="21"/>
          <w:szCs w:val="21"/>
        </w:rPr>
        <w:t xml:space="preserve"> con sessioni dedicate alle caratteristiche organolettiche delle diverse varietà </w:t>
      </w:r>
      <w:r w:rsidR="002B6326">
        <w:rPr>
          <w:rFonts w:ascii="Calibri" w:hAnsi="Calibri" w:cs="Calibri"/>
          <w:sz w:val="21"/>
          <w:szCs w:val="21"/>
        </w:rPr>
        <w:t>–</w:t>
      </w:r>
      <w:r w:rsidR="00DB4960" w:rsidRPr="0038793F">
        <w:rPr>
          <w:rFonts w:ascii="Calibri" w:hAnsi="Calibri" w:cs="Calibri"/>
          <w:sz w:val="21"/>
          <w:szCs w:val="21"/>
        </w:rPr>
        <w:t xml:space="preserve"> </w:t>
      </w:r>
      <w:r w:rsidR="00555E32" w:rsidRPr="0038793F">
        <w:rPr>
          <w:rFonts w:ascii="Calibri" w:hAnsi="Calibri" w:cs="Calibri"/>
          <w:sz w:val="21"/>
          <w:szCs w:val="21"/>
        </w:rPr>
        <w:t xml:space="preserve">al </w:t>
      </w:r>
      <w:proofErr w:type="spellStart"/>
      <w:r w:rsidR="00555E32" w:rsidRPr="0038793F">
        <w:rPr>
          <w:rFonts w:ascii="Calibri" w:hAnsi="Calibri" w:cs="Calibri"/>
          <w:b/>
          <w:bCs/>
          <w:sz w:val="21"/>
          <w:szCs w:val="21"/>
        </w:rPr>
        <w:t>pairing</w:t>
      </w:r>
      <w:proofErr w:type="spellEnd"/>
      <w:r w:rsidR="00A41160" w:rsidRPr="0038793F">
        <w:rPr>
          <w:rFonts w:ascii="Calibri" w:hAnsi="Calibri" w:cs="Calibri"/>
          <w:sz w:val="21"/>
          <w:szCs w:val="21"/>
        </w:rPr>
        <w:t xml:space="preserve">, </w:t>
      </w:r>
      <w:r w:rsidR="00DF37C9" w:rsidRPr="0038793F">
        <w:rPr>
          <w:rFonts w:ascii="Calibri" w:hAnsi="Calibri" w:cs="Calibri"/>
          <w:sz w:val="21"/>
          <w:szCs w:val="21"/>
        </w:rPr>
        <w:t>dalla carne cruda battuta al dolce, dalla maionese al</w:t>
      </w:r>
      <w:r w:rsidR="00F22519" w:rsidRPr="0038793F">
        <w:rPr>
          <w:rFonts w:ascii="Calibri" w:hAnsi="Calibri" w:cs="Calibri"/>
          <w:sz w:val="21"/>
          <w:szCs w:val="21"/>
        </w:rPr>
        <w:t xml:space="preserve">l’intramontabile pasta in bianco, </w:t>
      </w:r>
      <w:r w:rsidR="00750B4F" w:rsidRPr="0038793F">
        <w:rPr>
          <w:rFonts w:ascii="Calibri" w:hAnsi="Calibri" w:cs="Calibri"/>
          <w:sz w:val="21"/>
          <w:szCs w:val="21"/>
        </w:rPr>
        <w:t xml:space="preserve">passando per </w:t>
      </w:r>
      <w:r w:rsidR="00740A85" w:rsidRPr="0038793F">
        <w:rPr>
          <w:rFonts w:ascii="Calibri" w:hAnsi="Calibri" w:cs="Calibri"/>
          <w:sz w:val="21"/>
          <w:szCs w:val="21"/>
        </w:rPr>
        <w:t xml:space="preserve">proposte più elaborate come </w:t>
      </w:r>
      <w:r w:rsidR="006C78FA" w:rsidRPr="0038793F">
        <w:rPr>
          <w:rFonts w:ascii="Calibri" w:hAnsi="Calibri" w:cs="Calibri"/>
          <w:sz w:val="21"/>
          <w:szCs w:val="21"/>
        </w:rPr>
        <w:t>il risotto in “sinfonia olio e radicchio”</w:t>
      </w:r>
      <w:r w:rsidR="00C856BB" w:rsidRPr="0038793F">
        <w:rPr>
          <w:rFonts w:ascii="Calibri" w:hAnsi="Calibri" w:cs="Calibri"/>
          <w:sz w:val="21"/>
          <w:szCs w:val="21"/>
        </w:rPr>
        <w:t xml:space="preserve"> o il </w:t>
      </w:r>
      <w:r w:rsidR="00561D60" w:rsidRPr="0038793F">
        <w:rPr>
          <w:rFonts w:ascii="Calibri" w:hAnsi="Calibri" w:cs="Calibri"/>
          <w:sz w:val="21"/>
          <w:szCs w:val="21"/>
        </w:rPr>
        <w:t>“</w:t>
      </w:r>
      <w:r w:rsidR="00C856BB" w:rsidRPr="0038793F">
        <w:rPr>
          <w:rFonts w:ascii="Calibri" w:hAnsi="Calibri" w:cs="Calibri"/>
          <w:sz w:val="21"/>
          <w:szCs w:val="21"/>
        </w:rPr>
        <w:t>tortello in rosa</w:t>
      </w:r>
      <w:r w:rsidR="00561D60" w:rsidRPr="0038793F">
        <w:rPr>
          <w:rFonts w:ascii="Calibri" w:hAnsi="Calibri" w:cs="Calibri"/>
          <w:sz w:val="21"/>
          <w:szCs w:val="21"/>
        </w:rPr>
        <w:t>”</w:t>
      </w:r>
      <w:r w:rsidR="00C856BB" w:rsidRPr="0038793F">
        <w:rPr>
          <w:rFonts w:ascii="Calibri" w:hAnsi="Calibri" w:cs="Calibri"/>
          <w:sz w:val="21"/>
          <w:szCs w:val="21"/>
        </w:rPr>
        <w:t xml:space="preserve">. Non mancano </w:t>
      </w:r>
      <w:r w:rsidR="00F3094C" w:rsidRPr="0038793F">
        <w:rPr>
          <w:rFonts w:ascii="Calibri" w:hAnsi="Calibri" w:cs="Calibri"/>
          <w:sz w:val="21"/>
          <w:szCs w:val="21"/>
        </w:rPr>
        <w:t xml:space="preserve">le incursioni nella </w:t>
      </w:r>
      <w:proofErr w:type="spellStart"/>
      <w:r w:rsidR="00F3094C" w:rsidRPr="0038793F">
        <w:rPr>
          <w:rFonts w:ascii="Calibri" w:hAnsi="Calibri" w:cs="Calibri"/>
          <w:b/>
          <w:bCs/>
          <w:i/>
          <w:iCs/>
          <w:sz w:val="21"/>
          <w:szCs w:val="21"/>
        </w:rPr>
        <w:t>mixoilogy</w:t>
      </w:r>
      <w:proofErr w:type="spellEnd"/>
      <w:r w:rsidR="00F3094C" w:rsidRPr="0038793F">
        <w:rPr>
          <w:rFonts w:ascii="Calibri" w:hAnsi="Calibri" w:cs="Calibri"/>
          <w:sz w:val="21"/>
          <w:szCs w:val="21"/>
        </w:rPr>
        <w:t xml:space="preserve">, con </w:t>
      </w:r>
      <w:r w:rsidR="00860C31" w:rsidRPr="0038793F">
        <w:rPr>
          <w:rFonts w:ascii="Calibri" w:hAnsi="Calibri" w:cs="Calibri"/>
          <w:sz w:val="21"/>
          <w:szCs w:val="21"/>
        </w:rPr>
        <w:t>le masterclass su</w:t>
      </w:r>
      <w:r w:rsidR="00F3094C" w:rsidRPr="0038793F">
        <w:rPr>
          <w:rFonts w:ascii="Calibri" w:hAnsi="Calibri" w:cs="Calibri"/>
          <w:sz w:val="21"/>
          <w:szCs w:val="21"/>
        </w:rPr>
        <w:t xml:space="preserve">i cocktail </w:t>
      </w:r>
      <w:r w:rsidR="00455826" w:rsidRPr="0038793F">
        <w:rPr>
          <w:rFonts w:ascii="Calibri" w:hAnsi="Calibri" w:cs="Calibri"/>
          <w:sz w:val="21"/>
          <w:szCs w:val="21"/>
        </w:rPr>
        <w:t>a base di olio</w:t>
      </w:r>
      <w:r w:rsidR="00871866" w:rsidRPr="0038793F">
        <w:rPr>
          <w:rFonts w:ascii="Calibri" w:hAnsi="Calibri" w:cs="Calibri"/>
          <w:sz w:val="21"/>
          <w:szCs w:val="21"/>
        </w:rPr>
        <w:t xml:space="preserve"> a cura di Ludovico di Clement</w:t>
      </w:r>
      <w:r w:rsidR="00455826" w:rsidRPr="0038793F">
        <w:rPr>
          <w:rFonts w:ascii="Calibri" w:hAnsi="Calibri" w:cs="Calibri"/>
          <w:sz w:val="21"/>
          <w:szCs w:val="21"/>
        </w:rPr>
        <w:t>e</w:t>
      </w:r>
      <w:r w:rsidR="00871866" w:rsidRPr="0038793F">
        <w:rPr>
          <w:rFonts w:ascii="Calibri" w:hAnsi="Calibri" w:cs="Calibri"/>
          <w:sz w:val="21"/>
          <w:szCs w:val="21"/>
        </w:rPr>
        <w:t xml:space="preserve"> e Bartenders Group</w:t>
      </w:r>
      <w:r w:rsidR="00B7680F" w:rsidRPr="0038793F">
        <w:rPr>
          <w:rFonts w:ascii="Calibri" w:hAnsi="Calibri" w:cs="Calibri"/>
          <w:sz w:val="21"/>
          <w:szCs w:val="21"/>
        </w:rPr>
        <w:t xml:space="preserve">, ma neanche le occasioni </w:t>
      </w:r>
      <w:r w:rsidR="00BB7A99" w:rsidRPr="0038793F">
        <w:rPr>
          <w:rFonts w:ascii="Calibri" w:hAnsi="Calibri" w:cs="Calibri"/>
          <w:sz w:val="21"/>
          <w:szCs w:val="21"/>
        </w:rPr>
        <w:t>“ricreativ</w:t>
      </w:r>
      <w:r w:rsidR="00B7680F" w:rsidRPr="0038793F">
        <w:rPr>
          <w:rFonts w:ascii="Calibri" w:hAnsi="Calibri" w:cs="Calibri"/>
          <w:sz w:val="21"/>
          <w:szCs w:val="21"/>
        </w:rPr>
        <w:t>e</w:t>
      </w:r>
      <w:r w:rsidR="00BB7A99" w:rsidRPr="0038793F">
        <w:rPr>
          <w:rFonts w:ascii="Calibri" w:hAnsi="Calibri" w:cs="Calibri"/>
          <w:sz w:val="21"/>
          <w:szCs w:val="21"/>
        </w:rPr>
        <w:t>”</w:t>
      </w:r>
      <w:r w:rsidR="00B7680F" w:rsidRPr="0038793F">
        <w:rPr>
          <w:rFonts w:ascii="Calibri" w:hAnsi="Calibri" w:cs="Calibri"/>
          <w:sz w:val="21"/>
          <w:szCs w:val="21"/>
        </w:rPr>
        <w:t xml:space="preserve">, come </w:t>
      </w:r>
      <w:r w:rsidR="00037762" w:rsidRPr="0038793F">
        <w:rPr>
          <w:rFonts w:ascii="Calibri" w:hAnsi="Calibri" w:cs="Calibri"/>
          <w:sz w:val="21"/>
          <w:szCs w:val="21"/>
        </w:rPr>
        <w:t xml:space="preserve">lo </w:t>
      </w:r>
      <w:r w:rsidR="00037762" w:rsidRPr="0038793F">
        <w:rPr>
          <w:rFonts w:ascii="Calibri" w:hAnsi="Calibri" w:cs="Calibri"/>
          <w:b/>
          <w:bCs/>
          <w:sz w:val="21"/>
          <w:szCs w:val="21"/>
        </w:rPr>
        <w:t>spettacolo teatrale</w:t>
      </w:r>
      <w:r w:rsidR="00037762" w:rsidRPr="0038793F">
        <w:rPr>
          <w:rFonts w:ascii="Calibri" w:hAnsi="Calibri" w:cs="Calibri"/>
          <w:sz w:val="21"/>
          <w:szCs w:val="21"/>
        </w:rPr>
        <w:t xml:space="preserve"> “Strippaggio? Yes, </w:t>
      </w:r>
      <w:proofErr w:type="spellStart"/>
      <w:r w:rsidR="00037762" w:rsidRPr="0038793F">
        <w:rPr>
          <w:rFonts w:ascii="Calibri" w:hAnsi="Calibri" w:cs="Calibri"/>
          <w:sz w:val="21"/>
          <w:szCs w:val="21"/>
        </w:rPr>
        <w:t>please</w:t>
      </w:r>
      <w:proofErr w:type="spellEnd"/>
      <w:r w:rsidR="00037762" w:rsidRPr="0038793F">
        <w:rPr>
          <w:rFonts w:ascii="Calibri" w:hAnsi="Calibri" w:cs="Calibri"/>
          <w:sz w:val="21"/>
          <w:szCs w:val="21"/>
        </w:rPr>
        <w:t>”</w:t>
      </w:r>
      <w:r w:rsidR="003A05F2" w:rsidRPr="0038793F">
        <w:rPr>
          <w:rFonts w:ascii="Calibri" w:hAnsi="Calibri" w:cs="Calibri"/>
          <w:sz w:val="21"/>
          <w:szCs w:val="21"/>
        </w:rPr>
        <w:t xml:space="preserve"> (1/3, ore 15, Area Talk)</w:t>
      </w:r>
      <w:r w:rsidR="00037762" w:rsidRPr="0038793F">
        <w:rPr>
          <w:rFonts w:ascii="Calibri" w:hAnsi="Calibri" w:cs="Calibri"/>
          <w:sz w:val="21"/>
          <w:szCs w:val="21"/>
        </w:rPr>
        <w:t xml:space="preserve">, </w:t>
      </w:r>
      <w:r w:rsidR="00E128BD" w:rsidRPr="0038793F">
        <w:rPr>
          <w:rFonts w:ascii="Calibri" w:hAnsi="Calibri" w:cs="Calibri"/>
          <w:sz w:val="21"/>
          <w:szCs w:val="21"/>
        </w:rPr>
        <w:t xml:space="preserve">che vede Samuele Nannoni e Lorenzo Testoni portare in scena i testi di Airo. </w:t>
      </w:r>
    </w:p>
    <w:p w14:paraId="7E6A93FF" w14:textId="01ECB214" w:rsidR="008C4EA1" w:rsidRPr="0038793F" w:rsidRDefault="00845961" w:rsidP="00BE1346">
      <w:pPr>
        <w:pStyle w:val="NormaleWeb"/>
        <w:jc w:val="both"/>
        <w:rPr>
          <w:rFonts w:ascii="Calibri" w:hAnsi="Calibri" w:cs="Calibri"/>
          <w:i/>
          <w:iCs/>
          <w:sz w:val="21"/>
          <w:szCs w:val="21"/>
        </w:rPr>
      </w:pPr>
      <w:r w:rsidRPr="0038793F">
        <w:rPr>
          <w:rFonts w:ascii="Calibri" w:hAnsi="Calibri" w:cs="Calibri"/>
          <w:b/>
          <w:bCs/>
          <w:i/>
          <w:iCs/>
          <w:sz w:val="21"/>
          <w:szCs w:val="21"/>
        </w:rPr>
        <w:t xml:space="preserve">SOL Expo </w:t>
      </w:r>
      <w:r w:rsidR="001A3691" w:rsidRPr="0038793F">
        <w:rPr>
          <w:rFonts w:ascii="Calibri" w:hAnsi="Calibri" w:cs="Calibri"/>
          <w:i/>
          <w:iCs/>
          <w:sz w:val="21"/>
          <w:szCs w:val="21"/>
        </w:rPr>
        <w:t>(Veronafiere, 1-3 marzo</w:t>
      </w:r>
      <w:r w:rsidR="008C4EA1" w:rsidRPr="0038793F">
        <w:rPr>
          <w:rFonts w:ascii="Calibri" w:hAnsi="Calibri" w:cs="Calibri"/>
          <w:i/>
          <w:iCs/>
          <w:sz w:val="21"/>
          <w:szCs w:val="21"/>
        </w:rPr>
        <w:t>, Pad. 12</w:t>
      </w:r>
      <w:r w:rsidR="001A3691" w:rsidRPr="0038793F">
        <w:rPr>
          <w:rFonts w:ascii="Calibri" w:hAnsi="Calibri" w:cs="Calibri"/>
          <w:i/>
          <w:iCs/>
          <w:sz w:val="21"/>
          <w:szCs w:val="21"/>
        </w:rPr>
        <w:t>)</w:t>
      </w:r>
      <w:r w:rsidR="001A3691" w:rsidRPr="0038793F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38793F">
        <w:rPr>
          <w:rFonts w:ascii="Calibri" w:hAnsi="Calibri" w:cs="Calibri"/>
          <w:i/>
          <w:iCs/>
          <w:sz w:val="21"/>
          <w:szCs w:val="21"/>
        </w:rPr>
        <w:t xml:space="preserve">è </w:t>
      </w:r>
      <w:r w:rsidR="00282B13" w:rsidRPr="0038793F">
        <w:rPr>
          <w:rFonts w:ascii="Calibri" w:hAnsi="Calibri" w:cs="Calibri"/>
          <w:i/>
          <w:iCs/>
          <w:sz w:val="21"/>
          <w:szCs w:val="21"/>
        </w:rPr>
        <w:t>l</w:t>
      </w:r>
      <w:r w:rsidR="00140B52" w:rsidRPr="0038793F">
        <w:rPr>
          <w:rFonts w:ascii="Calibri" w:hAnsi="Calibri" w:cs="Calibri"/>
          <w:i/>
          <w:iCs/>
          <w:sz w:val="21"/>
          <w:szCs w:val="21"/>
        </w:rPr>
        <w:t xml:space="preserve">a vetrina </w:t>
      </w:r>
      <w:r w:rsidRPr="0038793F">
        <w:rPr>
          <w:rFonts w:ascii="Calibri" w:hAnsi="Calibri" w:cs="Calibri"/>
          <w:i/>
          <w:iCs/>
          <w:sz w:val="21"/>
          <w:szCs w:val="21"/>
        </w:rPr>
        <w:t>internazionale dedicata all</w:t>
      </w:r>
      <w:r w:rsidR="005A4FD9" w:rsidRPr="0038793F">
        <w:rPr>
          <w:rFonts w:ascii="Calibri" w:hAnsi="Calibri" w:cs="Calibri"/>
          <w:i/>
          <w:iCs/>
          <w:sz w:val="21"/>
          <w:szCs w:val="21"/>
        </w:rPr>
        <w:t>a filiera dell’</w:t>
      </w:r>
      <w:r w:rsidRPr="0038793F">
        <w:rPr>
          <w:rFonts w:ascii="Calibri" w:hAnsi="Calibri" w:cs="Calibri"/>
          <w:i/>
          <w:iCs/>
          <w:sz w:val="21"/>
          <w:szCs w:val="21"/>
        </w:rPr>
        <w:t xml:space="preserve">olio di oliva e </w:t>
      </w:r>
      <w:r w:rsidR="005A4FD9" w:rsidRPr="0038793F">
        <w:rPr>
          <w:rFonts w:ascii="Calibri" w:hAnsi="Calibri" w:cs="Calibri"/>
          <w:i/>
          <w:iCs/>
          <w:sz w:val="21"/>
          <w:szCs w:val="21"/>
        </w:rPr>
        <w:t>dell’</w:t>
      </w:r>
      <w:r w:rsidRPr="0038793F">
        <w:rPr>
          <w:rFonts w:ascii="Calibri" w:hAnsi="Calibri" w:cs="Calibri"/>
          <w:i/>
          <w:iCs/>
          <w:sz w:val="21"/>
          <w:szCs w:val="21"/>
        </w:rPr>
        <w:t>olivo. Forte di un format unico in Italia, l’evento si caratterizza come piattaforma B2B2C, capace di mettere in relazione operatori professionali, aziende, ristorazione e consumatori consapevoli. Un luogo di business, formazione e cultura che valorizza l’eccellenza olearia italiana con una forte vocazione all’internazionalizzazione e al dialogo con il pubblico finale.</w:t>
      </w:r>
    </w:p>
    <w:p w14:paraId="5867B966" w14:textId="77777777" w:rsidR="002B6326" w:rsidRDefault="002B6326" w:rsidP="00272045">
      <w:pPr>
        <w:pStyle w:val="NormaleWeb"/>
        <w:spacing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260FDB3" w14:textId="6F38281C" w:rsidR="00272045" w:rsidRPr="002B6326" w:rsidRDefault="00272045" w:rsidP="00272045">
      <w:pPr>
        <w:pStyle w:val="NormaleWeb"/>
        <w:spacing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 xml:space="preserve">Informazioni e biglietti: </w:t>
      </w:r>
      <w:hyperlink r:id="rId10" w:history="1">
        <w:r w:rsidRPr="002B632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https://www.solexpo.com/</w:t>
        </w:r>
      </w:hyperlink>
    </w:p>
    <w:p w14:paraId="09DE289D" w14:textId="2E9056DC" w:rsidR="00D95D30" w:rsidRPr="002B6326" w:rsidRDefault="00D95D30" w:rsidP="00272045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Date</w:t>
      </w:r>
      <w:r w:rsidRPr="002B6326">
        <w:rPr>
          <w:rFonts w:ascii="Calibri" w:hAnsi="Calibri" w:cs="Calibri"/>
          <w:sz w:val="21"/>
          <w:szCs w:val="21"/>
        </w:rPr>
        <w:t>: 1-3 marzo 2026</w:t>
      </w:r>
    </w:p>
    <w:p w14:paraId="086F8A21" w14:textId="77777777" w:rsidR="00233987" w:rsidRPr="002B6326" w:rsidRDefault="00D95D30" w:rsidP="00233987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b/>
          <w:bCs/>
          <w:sz w:val="21"/>
          <w:szCs w:val="21"/>
        </w:rPr>
        <w:t>Orari</w:t>
      </w:r>
      <w:r w:rsidRPr="002B6326">
        <w:rPr>
          <w:rFonts w:ascii="Calibri" w:hAnsi="Calibri" w:cs="Calibri"/>
          <w:sz w:val="21"/>
          <w:szCs w:val="21"/>
        </w:rPr>
        <w:t xml:space="preserve">: </w:t>
      </w:r>
    </w:p>
    <w:p w14:paraId="6F2B697A" w14:textId="77777777" w:rsidR="00233987" w:rsidRPr="002B6326" w:rsidRDefault="00233987" w:rsidP="00233987">
      <w:pPr>
        <w:pStyle w:val="NormaleWeb"/>
        <w:numPr>
          <w:ilvl w:val="1"/>
          <w:numId w:val="4"/>
        </w:numPr>
        <w:spacing w:before="0" w:beforeAutospacing="0"/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 xml:space="preserve">Domenica </w:t>
      </w:r>
      <w:proofErr w:type="gramStart"/>
      <w:r w:rsidRPr="002B6326">
        <w:rPr>
          <w:rFonts w:ascii="Calibri" w:hAnsi="Calibri" w:cs="Calibri"/>
          <w:sz w:val="21"/>
          <w:szCs w:val="21"/>
        </w:rPr>
        <w:t>1 marzo</w:t>
      </w:r>
      <w:proofErr w:type="gramEnd"/>
      <w:r w:rsidRPr="002B6326">
        <w:rPr>
          <w:rFonts w:ascii="Calibri" w:hAnsi="Calibri" w:cs="Calibri"/>
          <w:sz w:val="21"/>
          <w:szCs w:val="21"/>
        </w:rPr>
        <w:t>: 10:00 - 18:00</w:t>
      </w:r>
    </w:p>
    <w:p w14:paraId="32C9A0D2" w14:textId="2833F016" w:rsidR="008C4EA1" w:rsidRPr="002B6326" w:rsidRDefault="00233987" w:rsidP="00BE1346">
      <w:pPr>
        <w:pStyle w:val="NormaleWeb"/>
        <w:numPr>
          <w:ilvl w:val="1"/>
          <w:numId w:val="4"/>
        </w:numPr>
        <w:ind w:left="567" w:hanging="283"/>
        <w:jc w:val="both"/>
        <w:rPr>
          <w:rFonts w:ascii="Calibri" w:hAnsi="Calibri" w:cs="Calibri"/>
          <w:sz w:val="21"/>
          <w:szCs w:val="21"/>
        </w:rPr>
      </w:pPr>
      <w:r w:rsidRPr="002B6326">
        <w:rPr>
          <w:rFonts w:ascii="Calibri" w:hAnsi="Calibri" w:cs="Calibri"/>
          <w:sz w:val="21"/>
          <w:szCs w:val="21"/>
        </w:rPr>
        <w:t>Lunedì 2 marzo e martedì 3 marzo: 9:30 - 18:00</w:t>
      </w:r>
    </w:p>
    <w:p w14:paraId="2AAC9DF6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38793F">
        <w:rPr>
          <w:rFonts w:ascii="Calibri" w:hAnsi="Calibri" w:cs="Calibri"/>
          <w:b/>
          <w:bCs/>
          <w:sz w:val="21"/>
          <w:szCs w:val="21"/>
        </w:rPr>
        <w:t>Area Media corporate e prodotto Veronafiere</w:t>
      </w:r>
    </w:p>
    <w:p w14:paraId="3B34A0BD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sz w:val="21"/>
          <w:szCs w:val="21"/>
          <w:lang w:val="pt-BR"/>
        </w:rPr>
      </w:pPr>
      <w:r w:rsidRPr="0038793F">
        <w:rPr>
          <w:rFonts w:ascii="Calibri" w:hAnsi="Calibri" w:cs="Calibri"/>
          <w:sz w:val="21"/>
          <w:szCs w:val="21"/>
          <w:lang w:val="pt-BR"/>
        </w:rPr>
        <w:t>+39 045.829 8350-8805 - </w:t>
      </w:r>
      <w:hyperlink r:id="rId11" w:tooltip="mailto:pressoffice@veronafiere.it" w:history="1">
        <w:r w:rsidRPr="0038793F">
          <w:rPr>
            <w:rStyle w:val="Collegamentoipertestuale"/>
            <w:rFonts w:ascii="Calibri" w:hAnsi="Calibri" w:cs="Calibri"/>
            <w:sz w:val="21"/>
            <w:szCs w:val="21"/>
            <w:lang w:val="pt-BR"/>
          </w:rPr>
          <w:t>pressoffice@veronafiere.it</w:t>
        </w:r>
      </w:hyperlink>
    </w:p>
    <w:p w14:paraId="6D07393D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  <w:r w:rsidRPr="0038793F">
        <w:rPr>
          <w:rFonts w:ascii="Calibri" w:hAnsi="Calibri" w:cs="Calibri"/>
          <w:sz w:val="21"/>
          <w:szCs w:val="21"/>
          <w:lang w:val="pt-BR"/>
        </w:rPr>
        <w:t>Facebook: @veronafiere | Instagram: @veronafierespa | Linkedin: @Veronafiere</w:t>
      </w:r>
    </w:p>
    <w:p w14:paraId="492BDD69" w14:textId="77777777" w:rsidR="00BE1346" w:rsidRPr="0038793F" w:rsidRDefault="00BE1346" w:rsidP="00BE1346">
      <w:pPr>
        <w:spacing w:after="0" w:line="240" w:lineRule="auto"/>
        <w:rPr>
          <w:rFonts w:ascii="Calibri" w:hAnsi="Calibri" w:cs="Calibri"/>
          <w:b/>
          <w:bCs/>
          <w:sz w:val="21"/>
          <w:szCs w:val="21"/>
          <w:lang w:val="pt-BR"/>
        </w:rPr>
      </w:pPr>
    </w:p>
    <w:p w14:paraId="7156D169" w14:textId="3DED6C05" w:rsidR="00BE1346" w:rsidRPr="0038793F" w:rsidRDefault="00BE1346" w:rsidP="00E02033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38793F">
        <w:rPr>
          <w:rFonts w:ascii="Calibri" w:hAnsi="Calibri" w:cs="Calibri"/>
          <w:b/>
          <w:bCs/>
          <w:sz w:val="21"/>
          <w:szCs w:val="21"/>
        </w:rPr>
        <w:t>Ufficio Stampa Ispropress</w:t>
      </w:r>
      <w:r w:rsidRPr="0038793F">
        <w:rPr>
          <w:rFonts w:ascii="Calibri" w:hAnsi="Calibri" w:cs="Calibri"/>
          <w:b/>
          <w:bCs/>
          <w:sz w:val="21"/>
          <w:szCs w:val="21"/>
        </w:rPr>
        <w:br/>
      </w:r>
      <w:r w:rsidRPr="0038793F">
        <w:rPr>
          <w:rFonts w:ascii="Calibri" w:hAnsi="Calibri" w:cs="Calibri"/>
          <w:sz w:val="21"/>
          <w:szCs w:val="21"/>
        </w:rPr>
        <w:t xml:space="preserve">Benny Lonardi | </w:t>
      </w:r>
      <w:hyperlink r:id="rId12" w:history="1">
        <w:r w:rsidRPr="0038793F">
          <w:rPr>
            <w:rStyle w:val="Collegamentoipertestuale"/>
            <w:rFonts w:ascii="Calibri" w:hAnsi="Calibri" w:cs="Calibri"/>
            <w:sz w:val="21"/>
            <w:szCs w:val="21"/>
          </w:rPr>
          <w:t>direzione@ispropress.it</w:t>
        </w:r>
      </w:hyperlink>
      <w:r w:rsidRPr="0038793F">
        <w:rPr>
          <w:rFonts w:ascii="Calibri" w:hAnsi="Calibri" w:cs="Calibri"/>
          <w:sz w:val="21"/>
          <w:szCs w:val="21"/>
        </w:rPr>
        <w:t xml:space="preserve"> 393 4555590</w:t>
      </w:r>
      <w:r w:rsidR="00580B1C" w:rsidRPr="0038793F">
        <w:rPr>
          <w:rFonts w:ascii="Calibri" w:hAnsi="Calibri" w:cs="Calibri"/>
          <w:sz w:val="21"/>
          <w:szCs w:val="21"/>
        </w:rPr>
        <w:t xml:space="preserve"> | </w:t>
      </w:r>
      <w:r w:rsidRPr="0038793F">
        <w:rPr>
          <w:rFonts w:ascii="Calibri" w:hAnsi="Calibri" w:cs="Calibri"/>
          <w:sz w:val="21"/>
          <w:szCs w:val="21"/>
        </w:rPr>
        <w:t xml:space="preserve">Marta De Carli | </w:t>
      </w:r>
      <w:hyperlink r:id="rId13" w:history="1">
        <w:r w:rsidRPr="0038793F">
          <w:rPr>
            <w:rStyle w:val="Collegamentoipertestuale"/>
            <w:rFonts w:ascii="Calibri" w:hAnsi="Calibri" w:cs="Calibri"/>
            <w:sz w:val="21"/>
            <w:szCs w:val="21"/>
          </w:rPr>
          <w:t>press@ispropress.it</w:t>
        </w:r>
      </w:hyperlink>
      <w:r w:rsidRPr="0038793F">
        <w:rPr>
          <w:rFonts w:ascii="Calibri" w:hAnsi="Calibri" w:cs="Calibri"/>
          <w:sz w:val="21"/>
          <w:szCs w:val="21"/>
        </w:rPr>
        <w:t>  393 4554270</w:t>
      </w:r>
    </w:p>
    <w:sectPr w:rsidR="00BE1346" w:rsidRPr="0038793F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6059" w14:textId="77777777" w:rsidR="0041554A" w:rsidRDefault="0041554A" w:rsidP="00AB6585">
      <w:pPr>
        <w:spacing w:after="0" w:line="240" w:lineRule="auto"/>
      </w:pPr>
      <w:r>
        <w:separator/>
      </w:r>
    </w:p>
  </w:endnote>
  <w:endnote w:type="continuationSeparator" w:id="0">
    <w:p w14:paraId="2401D82E" w14:textId="77777777" w:rsidR="0041554A" w:rsidRDefault="0041554A" w:rsidP="00AB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0EDE" w14:textId="77777777" w:rsidR="0041554A" w:rsidRDefault="0041554A" w:rsidP="00AB6585">
      <w:pPr>
        <w:spacing w:after="0" w:line="240" w:lineRule="auto"/>
      </w:pPr>
      <w:r>
        <w:separator/>
      </w:r>
    </w:p>
  </w:footnote>
  <w:footnote w:type="continuationSeparator" w:id="0">
    <w:p w14:paraId="2A93A2DC" w14:textId="77777777" w:rsidR="0041554A" w:rsidRDefault="0041554A" w:rsidP="00AB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670" w14:textId="77777777" w:rsidR="00AB6585" w:rsidRDefault="00AB6585" w:rsidP="00AB6585">
    <w:pPr>
      <w:pStyle w:val="NormaleWeb"/>
      <w:jc w:val="both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D4597C" wp14:editId="1C79F01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948347" cy="769620"/>
          <wp:effectExtent l="0" t="0" r="4445" b="0"/>
          <wp:wrapTight wrapText="bothSides">
            <wp:wrapPolygon edited="0">
              <wp:start x="0" y="0"/>
              <wp:lineTo x="0" y="20851"/>
              <wp:lineTo x="21267" y="20851"/>
              <wp:lineTo x="21267" y="0"/>
              <wp:lineTo x="0" y="0"/>
            </wp:wrapPolygon>
          </wp:wrapTight>
          <wp:docPr id="2038872752" name="Immagine 1" descr="Immagine che contiene Carattere, testo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72752" name="Immagine 1" descr="Immagine che contiene Carattere, testo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347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FCA0EA" wp14:editId="52B5DC77">
          <wp:simplePos x="0" y="0"/>
          <wp:positionH relativeFrom="margin">
            <wp:posOffset>0</wp:posOffset>
          </wp:positionH>
          <wp:positionV relativeFrom="paragraph">
            <wp:posOffset>129540</wp:posOffset>
          </wp:positionV>
          <wp:extent cx="1541780" cy="403860"/>
          <wp:effectExtent l="0" t="0" r="1270" b="0"/>
          <wp:wrapTight wrapText="bothSides">
            <wp:wrapPolygon edited="0">
              <wp:start x="0" y="0"/>
              <wp:lineTo x="0" y="20377"/>
              <wp:lineTo x="21351" y="20377"/>
              <wp:lineTo x="21351" y="0"/>
              <wp:lineTo x="0" y="0"/>
            </wp:wrapPolygon>
          </wp:wrapTight>
          <wp:docPr id="400112639" name="Immagine 2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112639" name="Immagine 2" descr="Immagine che contiene testo, Carattere, Elementi grafici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30074D" w14:textId="77777777" w:rsidR="00AB6585" w:rsidRPr="00AB6585" w:rsidRDefault="00AB6585" w:rsidP="00AB65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265EF"/>
    <w:multiLevelType w:val="multilevel"/>
    <w:tmpl w:val="C34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4FD"/>
    <w:multiLevelType w:val="multilevel"/>
    <w:tmpl w:val="5E4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D5D24"/>
    <w:multiLevelType w:val="hybridMultilevel"/>
    <w:tmpl w:val="F7B817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64BF0"/>
    <w:multiLevelType w:val="hybridMultilevel"/>
    <w:tmpl w:val="E930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146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33819">
    <w:abstractNumId w:val="1"/>
  </w:num>
  <w:num w:numId="2" w16cid:durableId="1668825528">
    <w:abstractNumId w:val="0"/>
  </w:num>
  <w:num w:numId="3" w16cid:durableId="1373923750">
    <w:abstractNumId w:val="2"/>
  </w:num>
  <w:num w:numId="4" w16cid:durableId="116840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9A"/>
    <w:rsid w:val="00013378"/>
    <w:rsid w:val="00014D69"/>
    <w:rsid w:val="00015291"/>
    <w:rsid w:val="00035556"/>
    <w:rsid w:val="00037762"/>
    <w:rsid w:val="00042D92"/>
    <w:rsid w:val="000537D4"/>
    <w:rsid w:val="00057144"/>
    <w:rsid w:val="00057610"/>
    <w:rsid w:val="00067A9C"/>
    <w:rsid w:val="00096556"/>
    <w:rsid w:val="000A0F55"/>
    <w:rsid w:val="000A12CF"/>
    <w:rsid w:val="000B60BA"/>
    <w:rsid w:val="000D761F"/>
    <w:rsid w:val="000E5FC3"/>
    <w:rsid w:val="000F36EC"/>
    <w:rsid w:val="000F6F0F"/>
    <w:rsid w:val="00105177"/>
    <w:rsid w:val="001327F3"/>
    <w:rsid w:val="001359BA"/>
    <w:rsid w:val="0013600F"/>
    <w:rsid w:val="00140B52"/>
    <w:rsid w:val="001507C7"/>
    <w:rsid w:val="00155E58"/>
    <w:rsid w:val="00157EBE"/>
    <w:rsid w:val="001643CE"/>
    <w:rsid w:val="00165D74"/>
    <w:rsid w:val="00170571"/>
    <w:rsid w:val="00174780"/>
    <w:rsid w:val="001856D1"/>
    <w:rsid w:val="00190373"/>
    <w:rsid w:val="0019505A"/>
    <w:rsid w:val="001A0E30"/>
    <w:rsid w:val="001A3691"/>
    <w:rsid w:val="001A61E8"/>
    <w:rsid w:val="001B0658"/>
    <w:rsid w:val="001B3A19"/>
    <w:rsid w:val="001C052F"/>
    <w:rsid w:val="001C411F"/>
    <w:rsid w:val="001E4F28"/>
    <w:rsid w:val="002039CB"/>
    <w:rsid w:val="002101FC"/>
    <w:rsid w:val="00224EFE"/>
    <w:rsid w:val="00231833"/>
    <w:rsid w:val="00232F5F"/>
    <w:rsid w:val="00233987"/>
    <w:rsid w:val="00250041"/>
    <w:rsid w:val="00254F66"/>
    <w:rsid w:val="00272045"/>
    <w:rsid w:val="002747F5"/>
    <w:rsid w:val="00282B13"/>
    <w:rsid w:val="002957BD"/>
    <w:rsid w:val="002A19CE"/>
    <w:rsid w:val="002B36D1"/>
    <w:rsid w:val="002B6326"/>
    <w:rsid w:val="002B72CF"/>
    <w:rsid w:val="002C572B"/>
    <w:rsid w:val="002D0CDF"/>
    <w:rsid w:val="002D52C0"/>
    <w:rsid w:val="002E66A8"/>
    <w:rsid w:val="002E6BA3"/>
    <w:rsid w:val="002F1025"/>
    <w:rsid w:val="002F4FA2"/>
    <w:rsid w:val="00331CC2"/>
    <w:rsid w:val="00336029"/>
    <w:rsid w:val="00352B2B"/>
    <w:rsid w:val="003610BD"/>
    <w:rsid w:val="003630E8"/>
    <w:rsid w:val="00370025"/>
    <w:rsid w:val="00376F15"/>
    <w:rsid w:val="00380BE8"/>
    <w:rsid w:val="0038793F"/>
    <w:rsid w:val="003939E5"/>
    <w:rsid w:val="003A023E"/>
    <w:rsid w:val="003A05F2"/>
    <w:rsid w:val="003B0468"/>
    <w:rsid w:val="003B7E44"/>
    <w:rsid w:val="003C0BB6"/>
    <w:rsid w:val="003D6350"/>
    <w:rsid w:val="003F21A7"/>
    <w:rsid w:val="003F721D"/>
    <w:rsid w:val="0041554A"/>
    <w:rsid w:val="004170F8"/>
    <w:rsid w:val="00423463"/>
    <w:rsid w:val="00426593"/>
    <w:rsid w:val="00426A0F"/>
    <w:rsid w:val="004272FD"/>
    <w:rsid w:val="00430663"/>
    <w:rsid w:val="00432151"/>
    <w:rsid w:val="004376BC"/>
    <w:rsid w:val="0044351D"/>
    <w:rsid w:val="00446731"/>
    <w:rsid w:val="004503EF"/>
    <w:rsid w:val="00455826"/>
    <w:rsid w:val="004673FF"/>
    <w:rsid w:val="00473727"/>
    <w:rsid w:val="004831FA"/>
    <w:rsid w:val="00492795"/>
    <w:rsid w:val="004A2925"/>
    <w:rsid w:val="004A4C1B"/>
    <w:rsid w:val="004B6C18"/>
    <w:rsid w:val="004C4718"/>
    <w:rsid w:val="005133BD"/>
    <w:rsid w:val="00524E51"/>
    <w:rsid w:val="00547CA2"/>
    <w:rsid w:val="00555E32"/>
    <w:rsid w:val="00561D60"/>
    <w:rsid w:val="005736BB"/>
    <w:rsid w:val="005740B5"/>
    <w:rsid w:val="00580B1C"/>
    <w:rsid w:val="0058508A"/>
    <w:rsid w:val="005860F6"/>
    <w:rsid w:val="00586B65"/>
    <w:rsid w:val="005A4FD9"/>
    <w:rsid w:val="005C1606"/>
    <w:rsid w:val="005C6820"/>
    <w:rsid w:val="005F421F"/>
    <w:rsid w:val="00617E38"/>
    <w:rsid w:val="00636E11"/>
    <w:rsid w:val="0064007B"/>
    <w:rsid w:val="006632BE"/>
    <w:rsid w:val="0066399D"/>
    <w:rsid w:val="006A71DA"/>
    <w:rsid w:val="006C0AE4"/>
    <w:rsid w:val="006C78FA"/>
    <w:rsid w:val="006D7469"/>
    <w:rsid w:val="006F71D6"/>
    <w:rsid w:val="007159C9"/>
    <w:rsid w:val="0071737D"/>
    <w:rsid w:val="007265A5"/>
    <w:rsid w:val="00733CAD"/>
    <w:rsid w:val="00740A85"/>
    <w:rsid w:val="00747CDE"/>
    <w:rsid w:val="00750B4F"/>
    <w:rsid w:val="00760392"/>
    <w:rsid w:val="00762E1A"/>
    <w:rsid w:val="00775D4E"/>
    <w:rsid w:val="007764CE"/>
    <w:rsid w:val="007814B9"/>
    <w:rsid w:val="00783023"/>
    <w:rsid w:val="0079244F"/>
    <w:rsid w:val="007C5766"/>
    <w:rsid w:val="007D2537"/>
    <w:rsid w:val="007D6287"/>
    <w:rsid w:val="007E46C7"/>
    <w:rsid w:val="007E647B"/>
    <w:rsid w:val="007E6CBD"/>
    <w:rsid w:val="007F4E79"/>
    <w:rsid w:val="00820471"/>
    <w:rsid w:val="008213E8"/>
    <w:rsid w:val="008358DE"/>
    <w:rsid w:val="00835E17"/>
    <w:rsid w:val="00837BB0"/>
    <w:rsid w:val="00845961"/>
    <w:rsid w:val="00860C31"/>
    <w:rsid w:val="008713CE"/>
    <w:rsid w:val="00871866"/>
    <w:rsid w:val="00882225"/>
    <w:rsid w:val="008855E7"/>
    <w:rsid w:val="008902E4"/>
    <w:rsid w:val="00891523"/>
    <w:rsid w:val="008A63AF"/>
    <w:rsid w:val="008C2617"/>
    <w:rsid w:val="008C4EA1"/>
    <w:rsid w:val="008D55A8"/>
    <w:rsid w:val="0090417D"/>
    <w:rsid w:val="00957C9F"/>
    <w:rsid w:val="009704F3"/>
    <w:rsid w:val="00975C9A"/>
    <w:rsid w:val="00985D3F"/>
    <w:rsid w:val="00986ECF"/>
    <w:rsid w:val="009956FA"/>
    <w:rsid w:val="009C2E89"/>
    <w:rsid w:val="009C4FE6"/>
    <w:rsid w:val="009C71E7"/>
    <w:rsid w:val="009D10BF"/>
    <w:rsid w:val="009D3834"/>
    <w:rsid w:val="009E11A4"/>
    <w:rsid w:val="009E4159"/>
    <w:rsid w:val="009F21B5"/>
    <w:rsid w:val="00A00ECB"/>
    <w:rsid w:val="00A16776"/>
    <w:rsid w:val="00A220D4"/>
    <w:rsid w:val="00A33C3D"/>
    <w:rsid w:val="00A368DF"/>
    <w:rsid w:val="00A41160"/>
    <w:rsid w:val="00A437A4"/>
    <w:rsid w:val="00A55B0F"/>
    <w:rsid w:val="00A6202E"/>
    <w:rsid w:val="00A718A2"/>
    <w:rsid w:val="00A736ED"/>
    <w:rsid w:val="00A866C3"/>
    <w:rsid w:val="00A92C53"/>
    <w:rsid w:val="00AA0082"/>
    <w:rsid w:val="00AA3D48"/>
    <w:rsid w:val="00AB6585"/>
    <w:rsid w:val="00AB6A19"/>
    <w:rsid w:val="00AC2365"/>
    <w:rsid w:val="00AD4D05"/>
    <w:rsid w:val="00AE6F93"/>
    <w:rsid w:val="00B0126C"/>
    <w:rsid w:val="00B06DCE"/>
    <w:rsid w:val="00B40307"/>
    <w:rsid w:val="00B404DB"/>
    <w:rsid w:val="00B55DCE"/>
    <w:rsid w:val="00B66D22"/>
    <w:rsid w:val="00B70D8A"/>
    <w:rsid w:val="00B7680F"/>
    <w:rsid w:val="00B76CC4"/>
    <w:rsid w:val="00B77CFB"/>
    <w:rsid w:val="00BA07EE"/>
    <w:rsid w:val="00BB2F7B"/>
    <w:rsid w:val="00BB3A37"/>
    <w:rsid w:val="00BB5B39"/>
    <w:rsid w:val="00BB7A99"/>
    <w:rsid w:val="00BD0600"/>
    <w:rsid w:val="00BE1346"/>
    <w:rsid w:val="00BE54E1"/>
    <w:rsid w:val="00BE63A5"/>
    <w:rsid w:val="00C10199"/>
    <w:rsid w:val="00C12551"/>
    <w:rsid w:val="00C1529A"/>
    <w:rsid w:val="00C1728F"/>
    <w:rsid w:val="00C2076A"/>
    <w:rsid w:val="00C30294"/>
    <w:rsid w:val="00C32CD2"/>
    <w:rsid w:val="00C342AE"/>
    <w:rsid w:val="00C8506D"/>
    <w:rsid w:val="00C856BB"/>
    <w:rsid w:val="00CA2999"/>
    <w:rsid w:val="00CE61E7"/>
    <w:rsid w:val="00D0791C"/>
    <w:rsid w:val="00D16DAB"/>
    <w:rsid w:val="00D33AF3"/>
    <w:rsid w:val="00D50FA2"/>
    <w:rsid w:val="00D563C4"/>
    <w:rsid w:val="00D66D20"/>
    <w:rsid w:val="00D72349"/>
    <w:rsid w:val="00D91C74"/>
    <w:rsid w:val="00D92455"/>
    <w:rsid w:val="00D95D30"/>
    <w:rsid w:val="00DA0DD0"/>
    <w:rsid w:val="00DA403A"/>
    <w:rsid w:val="00DA6980"/>
    <w:rsid w:val="00DB3305"/>
    <w:rsid w:val="00DB4960"/>
    <w:rsid w:val="00DB749F"/>
    <w:rsid w:val="00DE66AA"/>
    <w:rsid w:val="00DF37C9"/>
    <w:rsid w:val="00E02033"/>
    <w:rsid w:val="00E06CB3"/>
    <w:rsid w:val="00E128BD"/>
    <w:rsid w:val="00E16136"/>
    <w:rsid w:val="00E2171A"/>
    <w:rsid w:val="00E2434E"/>
    <w:rsid w:val="00E32423"/>
    <w:rsid w:val="00E449FA"/>
    <w:rsid w:val="00E57DF6"/>
    <w:rsid w:val="00E63C98"/>
    <w:rsid w:val="00E9442F"/>
    <w:rsid w:val="00EA5648"/>
    <w:rsid w:val="00EA7E26"/>
    <w:rsid w:val="00EB3DB4"/>
    <w:rsid w:val="00EC06D4"/>
    <w:rsid w:val="00EC56A7"/>
    <w:rsid w:val="00EC5DAD"/>
    <w:rsid w:val="00EC6D8A"/>
    <w:rsid w:val="00ED200B"/>
    <w:rsid w:val="00ED364A"/>
    <w:rsid w:val="00EE1A59"/>
    <w:rsid w:val="00EE44A0"/>
    <w:rsid w:val="00EF48A7"/>
    <w:rsid w:val="00F023CB"/>
    <w:rsid w:val="00F033DD"/>
    <w:rsid w:val="00F03C55"/>
    <w:rsid w:val="00F13127"/>
    <w:rsid w:val="00F200EB"/>
    <w:rsid w:val="00F22519"/>
    <w:rsid w:val="00F270F5"/>
    <w:rsid w:val="00F3094C"/>
    <w:rsid w:val="00F42ED3"/>
    <w:rsid w:val="00F45C27"/>
    <w:rsid w:val="00F524BF"/>
    <w:rsid w:val="00F60440"/>
    <w:rsid w:val="00F605AA"/>
    <w:rsid w:val="00F81DD4"/>
    <w:rsid w:val="00FA7402"/>
    <w:rsid w:val="00FC5A8B"/>
    <w:rsid w:val="00FD3BDE"/>
    <w:rsid w:val="00FE047A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0F58"/>
  <w15:chartTrackingRefBased/>
  <w15:docId w15:val="{050B60BA-71AF-4CC5-BA4F-0A655D6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5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5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5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5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5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5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5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5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5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5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5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5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5C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5C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5C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5C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5C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5C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5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5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5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5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5C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5C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5C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5C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4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42ED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E134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585"/>
  </w:style>
  <w:style w:type="paragraph" w:styleId="Pidipagina">
    <w:name w:val="footer"/>
    <w:basedOn w:val="Normale"/>
    <w:link w:val="PidipaginaCarattere"/>
    <w:uiPriority w:val="99"/>
    <w:unhideWhenUsed/>
    <w:rsid w:val="00AB65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585"/>
  </w:style>
  <w:style w:type="character" w:styleId="Menzionenonrisolta">
    <w:name w:val="Unresolved Mention"/>
    <w:basedOn w:val="Carpredefinitoparagrafo"/>
    <w:uiPriority w:val="99"/>
    <w:semiHidden/>
    <w:unhideWhenUsed/>
    <w:rsid w:val="0027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ess@ispropre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rezione@ispropres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lexp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135CE2FF-49FD-4897-BE01-41F14006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ACE1F-2AE8-40D4-A44C-DB0D3AEAF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8C12F-765B-4942-8B14-884ABB9DF867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Dusi Giorgia</cp:lastModifiedBy>
  <cp:revision>2</cp:revision>
  <dcterms:created xsi:type="dcterms:W3CDTF">2026-02-27T12:56:00Z</dcterms:created>
  <dcterms:modified xsi:type="dcterms:W3CDTF">2026-02-27T12:56:00Z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