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DD6F" w14:textId="616DF433" w:rsidR="00AB6585" w:rsidRPr="00B27BF9" w:rsidRDefault="009252E6" w:rsidP="00BE134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1"/>
          <w:szCs w:val="21"/>
        </w:rPr>
      </w:pPr>
      <w:r w:rsidRPr="00B27BF9">
        <w:rPr>
          <w:rFonts w:ascii="Calibri" w:hAnsi="Calibri" w:cs="Calibri"/>
          <w:b/>
          <w:bCs/>
          <w:sz w:val="21"/>
          <w:szCs w:val="21"/>
        </w:rPr>
        <w:t xml:space="preserve">Comunicato stampa </w:t>
      </w:r>
    </w:p>
    <w:p w14:paraId="710967D1" w14:textId="2744C29D" w:rsidR="004C3745" w:rsidRPr="004C3745" w:rsidRDefault="004C3745" w:rsidP="004C3745">
      <w:pPr>
        <w:pStyle w:val="NormaleWeb"/>
        <w:jc w:val="both"/>
        <w:rPr>
          <w:rFonts w:ascii="Calibri" w:hAnsi="Calibri" w:cs="Calibri"/>
          <w:b/>
          <w:bCs/>
          <w:sz w:val="21"/>
          <w:szCs w:val="21"/>
        </w:rPr>
      </w:pPr>
      <w:r w:rsidRPr="004C3745">
        <w:rPr>
          <w:rFonts w:ascii="Calibri" w:hAnsi="Calibri" w:cs="Calibri"/>
          <w:b/>
          <w:bCs/>
          <w:sz w:val="21"/>
          <w:szCs w:val="21"/>
        </w:rPr>
        <w:t>OLIO D’OLIVA, DA SOL EXPO L’APPELLO ALL’UE: ESTENDERE IL MODELLO ITALIANO DEI CONTROLLI ALLE IMPORTAZIONI EXTRA-UE</w:t>
      </w:r>
    </w:p>
    <w:p w14:paraId="52B1A93A" w14:textId="4C2C652B" w:rsidR="004C3745" w:rsidRDefault="004C3745" w:rsidP="004C3745">
      <w:pPr>
        <w:pStyle w:val="NormaleWeb"/>
        <w:jc w:val="both"/>
        <w:rPr>
          <w:rFonts w:ascii="Calibri" w:hAnsi="Calibri" w:cs="Calibri"/>
          <w:b/>
          <w:bCs/>
          <w:sz w:val="21"/>
          <w:szCs w:val="21"/>
        </w:rPr>
      </w:pPr>
      <w:r w:rsidRPr="004C3745">
        <w:rPr>
          <w:rFonts w:ascii="Calibri" w:hAnsi="Calibri" w:cs="Calibri"/>
          <w:b/>
          <w:bCs/>
          <w:sz w:val="21"/>
          <w:szCs w:val="21"/>
        </w:rPr>
        <w:t>EUROPARLAMENTARI</w:t>
      </w:r>
      <w:r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E44011">
        <w:rPr>
          <w:rFonts w:ascii="Calibri" w:hAnsi="Calibri" w:cs="Calibri"/>
          <w:b/>
          <w:bCs/>
          <w:sz w:val="21"/>
          <w:szCs w:val="21"/>
        </w:rPr>
        <w:t>NARDELLA E CAVEDAGNA</w:t>
      </w:r>
      <w:r w:rsidRPr="004C3745">
        <w:rPr>
          <w:rFonts w:ascii="Calibri" w:hAnsi="Calibri" w:cs="Calibri"/>
          <w:b/>
          <w:bCs/>
          <w:sz w:val="21"/>
          <w:szCs w:val="21"/>
        </w:rPr>
        <w:t xml:space="preserve">, </w:t>
      </w:r>
      <w:r w:rsidR="00E44011">
        <w:rPr>
          <w:rFonts w:ascii="Calibri" w:hAnsi="Calibri" w:cs="Calibri"/>
          <w:b/>
          <w:bCs/>
          <w:sz w:val="21"/>
          <w:szCs w:val="21"/>
        </w:rPr>
        <w:t>LA PIETRA (</w:t>
      </w:r>
      <w:r w:rsidRPr="004C3745">
        <w:rPr>
          <w:rFonts w:ascii="Calibri" w:hAnsi="Calibri" w:cs="Calibri"/>
          <w:b/>
          <w:bCs/>
          <w:sz w:val="21"/>
          <w:szCs w:val="21"/>
        </w:rPr>
        <w:t>MASAF</w:t>
      </w:r>
      <w:r w:rsidR="00E44011">
        <w:rPr>
          <w:rFonts w:ascii="Calibri" w:hAnsi="Calibri" w:cs="Calibri"/>
          <w:b/>
          <w:bCs/>
          <w:sz w:val="21"/>
          <w:szCs w:val="21"/>
        </w:rPr>
        <w:t xml:space="preserve">) </w:t>
      </w:r>
      <w:r w:rsidRPr="004C3745">
        <w:rPr>
          <w:rFonts w:ascii="Calibri" w:hAnsi="Calibri" w:cs="Calibri"/>
          <w:b/>
          <w:bCs/>
          <w:sz w:val="21"/>
          <w:szCs w:val="21"/>
        </w:rPr>
        <w:t xml:space="preserve">E </w:t>
      </w:r>
      <w:r w:rsidR="00E44011">
        <w:rPr>
          <w:rFonts w:ascii="Calibri" w:hAnsi="Calibri" w:cs="Calibri"/>
          <w:b/>
          <w:bCs/>
          <w:sz w:val="21"/>
          <w:szCs w:val="21"/>
        </w:rPr>
        <w:t xml:space="preserve">OLMEDO (SPAGNA): “SERVE </w:t>
      </w:r>
      <w:r w:rsidRPr="004C3745">
        <w:rPr>
          <w:rFonts w:ascii="Calibri" w:hAnsi="Calibri" w:cs="Calibri"/>
          <w:b/>
          <w:bCs/>
          <w:sz w:val="21"/>
          <w:szCs w:val="21"/>
        </w:rPr>
        <w:t xml:space="preserve">UN’AGENZIA DOGANALE EUROPEA E UN PIANO OLIVICOLO </w:t>
      </w:r>
      <w:r w:rsidR="0062432D">
        <w:rPr>
          <w:rFonts w:ascii="Calibri" w:hAnsi="Calibri" w:cs="Calibri"/>
          <w:b/>
          <w:bCs/>
          <w:sz w:val="21"/>
          <w:szCs w:val="21"/>
        </w:rPr>
        <w:t>EUROPEO CON OCM DEDICATO</w:t>
      </w:r>
      <w:r w:rsidRPr="004C3745">
        <w:rPr>
          <w:rFonts w:ascii="Calibri" w:hAnsi="Calibri" w:cs="Calibri"/>
          <w:b/>
          <w:bCs/>
          <w:sz w:val="21"/>
          <w:szCs w:val="21"/>
        </w:rPr>
        <w:t>”</w:t>
      </w:r>
    </w:p>
    <w:p w14:paraId="2CAEEB02" w14:textId="5308C1A9" w:rsidR="00D2063E" w:rsidRPr="00CF256F" w:rsidRDefault="009C4FE6" w:rsidP="00CF256F">
      <w:pPr>
        <w:pStyle w:val="NormaleWeb"/>
        <w:rPr>
          <w:rFonts w:ascii="Calibri" w:hAnsi="Calibri" w:cs="Calibri"/>
          <w:sz w:val="21"/>
          <w:szCs w:val="21"/>
        </w:rPr>
      </w:pPr>
      <w:r w:rsidRPr="00B27BF9">
        <w:rPr>
          <w:rFonts w:ascii="Calibri" w:hAnsi="Calibri" w:cs="Calibri"/>
          <w:b/>
          <w:bCs/>
          <w:sz w:val="21"/>
          <w:szCs w:val="21"/>
        </w:rPr>
        <w:t>Verona,</w:t>
      </w:r>
      <w:r w:rsidR="00580B1C" w:rsidRPr="00B27BF9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38793F" w:rsidRPr="00B27BF9">
        <w:rPr>
          <w:rFonts w:ascii="Calibri" w:hAnsi="Calibri" w:cs="Calibri"/>
          <w:b/>
          <w:bCs/>
          <w:sz w:val="21"/>
          <w:szCs w:val="21"/>
        </w:rPr>
        <w:t>2</w:t>
      </w:r>
      <w:r w:rsidRPr="00B27BF9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9252E6" w:rsidRPr="00B27BF9">
        <w:rPr>
          <w:rFonts w:ascii="Calibri" w:hAnsi="Calibri" w:cs="Calibri"/>
          <w:b/>
          <w:bCs/>
          <w:sz w:val="21"/>
          <w:szCs w:val="21"/>
        </w:rPr>
        <w:t xml:space="preserve">marzo </w:t>
      </w:r>
      <w:r w:rsidRPr="00B27BF9">
        <w:rPr>
          <w:rFonts w:ascii="Calibri" w:hAnsi="Calibri" w:cs="Calibri"/>
          <w:b/>
          <w:bCs/>
          <w:sz w:val="21"/>
          <w:szCs w:val="21"/>
        </w:rPr>
        <w:t>202</w:t>
      </w:r>
      <w:r w:rsidR="00A33C3D" w:rsidRPr="00B27BF9">
        <w:rPr>
          <w:rFonts w:ascii="Calibri" w:hAnsi="Calibri" w:cs="Calibri"/>
          <w:b/>
          <w:bCs/>
          <w:sz w:val="21"/>
          <w:szCs w:val="21"/>
        </w:rPr>
        <w:t>6</w:t>
      </w:r>
      <w:r w:rsidRPr="00B27BF9">
        <w:rPr>
          <w:rFonts w:ascii="Calibri" w:hAnsi="Calibri" w:cs="Calibri"/>
          <w:sz w:val="21"/>
          <w:szCs w:val="21"/>
        </w:rPr>
        <w:t>.</w:t>
      </w:r>
      <w:r w:rsidR="00707D89">
        <w:rPr>
          <w:rFonts w:ascii="Calibri" w:hAnsi="Calibri" w:cs="Calibri"/>
          <w:sz w:val="21"/>
          <w:szCs w:val="21"/>
        </w:rPr>
        <w:t xml:space="preserve"> </w:t>
      </w:r>
      <w:r w:rsidR="00B37AE6">
        <w:rPr>
          <w:rFonts w:ascii="Calibri" w:hAnsi="Calibri" w:cs="Calibri"/>
          <w:sz w:val="21"/>
          <w:szCs w:val="21"/>
        </w:rPr>
        <w:t xml:space="preserve">L’Unione Europea </w:t>
      </w:r>
      <w:r w:rsidR="00CE401A">
        <w:rPr>
          <w:rFonts w:ascii="Calibri" w:hAnsi="Calibri" w:cs="Calibri"/>
          <w:sz w:val="21"/>
          <w:szCs w:val="21"/>
        </w:rPr>
        <w:t>dovrebbe</w:t>
      </w:r>
      <w:r w:rsidR="00B37AE6">
        <w:rPr>
          <w:rFonts w:ascii="Calibri" w:hAnsi="Calibri" w:cs="Calibri"/>
          <w:sz w:val="21"/>
          <w:szCs w:val="21"/>
        </w:rPr>
        <w:t xml:space="preserve"> </w:t>
      </w:r>
      <w:r w:rsidR="00DF42E9">
        <w:rPr>
          <w:rFonts w:ascii="Calibri" w:hAnsi="Calibri" w:cs="Calibri"/>
          <w:sz w:val="21"/>
          <w:szCs w:val="21"/>
        </w:rPr>
        <w:t>mutuare</w:t>
      </w:r>
      <w:r w:rsidR="008573D9" w:rsidRPr="008573D9">
        <w:rPr>
          <w:rFonts w:ascii="Calibri" w:hAnsi="Calibri" w:cs="Calibri"/>
          <w:sz w:val="21"/>
          <w:szCs w:val="21"/>
        </w:rPr>
        <w:t xml:space="preserve"> </w:t>
      </w:r>
      <w:r w:rsidR="008573D9">
        <w:rPr>
          <w:rFonts w:ascii="Calibri" w:hAnsi="Calibri" w:cs="Calibri"/>
          <w:sz w:val="21"/>
          <w:szCs w:val="21"/>
        </w:rPr>
        <w:t>dall’Italia</w:t>
      </w:r>
      <w:r w:rsidR="00DF42E9">
        <w:rPr>
          <w:rFonts w:ascii="Calibri" w:hAnsi="Calibri" w:cs="Calibri"/>
          <w:sz w:val="21"/>
          <w:szCs w:val="21"/>
        </w:rPr>
        <w:t xml:space="preserve"> il sistema di controllo </w:t>
      </w:r>
      <w:r w:rsidR="006F2ACA">
        <w:rPr>
          <w:rFonts w:ascii="Calibri" w:hAnsi="Calibri" w:cs="Calibri"/>
          <w:sz w:val="21"/>
          <w:szCs w:val="21"/>
        </w:rPr>
        <w:t>sulle importazioni di olio d’oliva dall’</w:t>
      </w:r>
      <w:r w:rsidR="008573D9">
        <w:rPr>
          <w:rFonts w:ascii="Calibri" w:hAnsi="Calibri" w:cs="Calibri"/>
          <w:sz w:val="21"/>
          <w:szCs w:val="21"/>
        </w:rPr>
        <w:t>extra-Ue</w:t>
      </w:r>
      <w:r w:rsidR="006F2ACA">
        <w:rPr>
          <w:rFonts w:ascii="Calibri" w:hAnsi="Calibri" w:cs="Calibri"/>
          <w:sz w:val="21"/>
          <w:szCs w:val="21"/>
        </w:rPr>
        <w:t xml:space="preserve">. È quanto emerge dal confronto tra gli europarlamentari </w:t>
      </w:r>
      <w:r w:rsidR="006F2ACA" w:rsidRPr="006F2ACA">
        <w:rPr>
          <w:rFonts w:ascii="Calibri" w:hAnsi="Calibri" w:cs="Calibri"/>
          <w:sz w:val="21"/>
          <w:szCs w:val="21"/>
        </w:rPr>
        <w:t xml:space="preserve">Stefano Cavedagna </w:t>
      </w:r>
      <w:r w:rsidR="006F2ACA">
        <w:rPr>
          <w:rFonts w:ascii="Calibri" w:hAnsi="Calibri" w:cs="Calibri"/>
          <w:sz w:val="21"/>
          <w:szCs w:val="21"/>
        </w:rPr>
        <w:t>(</w:t>
      </w:r>
      <w:r w:rsidR="006F2ACA" w:rsidRPr="006F2ACA">
        <w:rPr>
          <w:rFonts w:ascii="Calibri" w:hAnsi="Calibri" w:cs="Calibri"/>
          <w:sz w:val="21"/>
          <w:szCs w:val="21"/>
        </w:rPr>
        <w:t>Commissione Mercato Interno Parlamento europeo</w:t>
      </w:r>
      <w:r w:rsidR="006F2ACA">
        <w:rPr>
          <w:rFonts w:ascii="Calibri" w:hAnsi="Calibri" w:cs="Calibri"/>
          <w:sz w:val="21"/>
          <w:szCs w:val="21"/>
        </w:rPr>
        <w:t xml:space="preserve">), </w:t>
      </w:r>
      <w:r w:rsidR="006F2ACA" w:rsidRPr="006F2ACA">
        <w:rPr>
          <w:rFonts w:ascii="Calibri" w:hAnsi="Calibri" w:cs="Calibri"/>
          <w:sz w:val="21"/>
          <w:szCs w:val="21"/>
        </w:rPr>
        <w:t xml:space="preserve">Dario Nardella </w:t>
      </w:r>
      <w:r w:rsidR="006F2ACA">
        <w:rPr>
          <w:rFonts w:ascii="Calibri" w:hAnsi="Calibri" w:cs="Calibri"/>
          <w:sz w:val="21"/>
          <w:szCs w:val="21"/>
        </w:rPr>
        <w:t>(</w:t>
      </w:r>
      <w:r w:rsidR="006F2ACA" w:rsidRPr="006F2ACA">
        <w:rPr>
          <w:rFonts w:ascii="Calibri" w:hAnsi="Calibri" w:cs="Calibri"/>
          <w:sz w:val="21"/>
          <w:szCs w:val="21"/>
        </w:rPr>
        <w:t xml:space="preserve">Commissione Agricoltura Parlamento </w:t>
      </w:r>
      <w:r w:rsidR="006F2ACA" w:rsidRPr="00731630">
        <w:rPr>
          <w:rFonts w:ascii="Calibri" w:hAnsi="Calibri" w:cs="Calibri"/>
          <w:sz w:val="21"/>
          <w:szCs w:val="21"/>
        </w:rPr>
        <w:t>europeo)</w:t>
      </w:r>
      <w:r w:rsidR="00840F56" w:rsidRPr="00731630">
        <w:rPr>
          <w:rFonts w:ascii="Calibri" w:hAnsi="Calibri" w:cs="Calibri"/>
          <w:sz w:val="21"/>
          <w:szCs w:val="21"/>
        </w:rPr>
        <w:t xml:space="preserve">, il sottosegretario Masaf, Patrizio La Pietra, e il direttore della Fundation de Olivar, Javier Olmedo, intervenuti oggi </w:t>
      </w:r>
      <w:r w:rsidR="00023351" w:rsidRPr="00731630">
        <w:rPr>
          <w:rFonts w:ascii="Calibri" w:hAnsi="Calibri" w:cs="Calibri"/>
          <w:sz w:val="21"/>
          <w:szCs w:val="21"/>
        </w:rPr>
        <w:t xml:space="preserve">a Veronafiere nel corso di </w:t>
      </w:r>
      <w:r w:rsidR="00840F56" w:rsidRPr="00731630">
        <w:rPr>
          <w:rFonts w:ascii="Calibri" w:hAnsi="Calibri" w:cs="Calibri"/>
          <w:sz w:val="21"/>
          <w:szCs w:val="21"/>
        </w:rPr>
        <w:t>SOL Expo</w:t>
      </w:r>
      <w:r w:rsidR="00023351" w:rsidRPr="00731630">
        <w:rPr>
          <w:rFonts w:ascii="Calibri" w:hAnsi="Calibri" w:cs="Calibri"/>
          <w:sz w:val="21"/>
          <w:szCs w:val="21"/>
        </w:rPr>
        <w:t xml:space="preserve"> durante il </w:t>
      </w:r>
      <w:r w:rsidR="00840F56" w:rsidRPr="00731630">
        <w:rPr>
          <w:rFonts w:ascii="Calibri" w:hAnsi="Calibri" w:cs="Calibri"/>
          <w:sz w:val="21"/>
          <w:szCs w:val="21"/>
        </w:rPr>
        <w:t>convegno su “Mercato europeo a quello Mediterraneo fino al Mercosur”</w:t>
      </w:r>
      <w:r w:rsidR="00B62AEA">
        <w:rPr>
          <w:rFonts w:ascii="Calibri" w:hAnsi="Calibri" w:cs="Calibri"/>
          <w:sz w:val="21"/>
          <w:szCs w:val="21"/>
        </w:rPr>
        <w:t>, m</w:t>
      </w:r>
      <w:r w:rsidR="00CF256F" w:rsidRPr="00CF256F">
        <w:rPr>
          <w:rFonts w:ascii="Calibri" w:hAnsi="Calibri" w:cs="Calibri"/>
          <w:sz w:val="21"/>
          <w:szCs w:val="21"/>
        </w:rPr>
        <w:t>oderato da</w:t>
      </w:r>
      <w:r w:rsidR="00CF256F" w:rsidRPr="00CF256F">
        <w:rPr>
          <w:rFonts w:ascii="Calibri" w:hAnsi="Calibri" w:cs="Calibri"/>
          <w:b/>
          <w:bCs/>
          <w:sz w:val="21"/>
          <w:szCs w:val="21"/>
        </w:rPr>
        <w:t xml:space="preserve"> Alberto Grimelli </w:t>
      </w:r>
      <w:r w:rsidR="00CF256F" w:rsidRPr="00CF256F">
        <w:rPr>
          <w:rFonts w:ascii="Calibri" w:hAnsi="Calibri" w:cs="Calibri"/>
          <w:sz w:val="21"/>
          <w:szCs w:val="21"/>
        </w:rPr>
        <w:t>– Giornalista di Teatro Naturale</w:t>
      </w:r>
    </w:p>
    <w:p w14:paraId="725CB6B4" w14:textId="4CB18361" w:rsidR="00D2063E" w:rsidRDefault="00D2063E" w:rsidP="00CC7340">
      <w:pPr>
        <w:pStyle w:val="NormaleWeb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“</w:t>
      </w:r>
      <w:r w:rsidRPr="00D2063E">
        <w:rPr>
          <w:rFonts w:ascii="Calibri" w:hAnsi="Calibri" w:cs="Calibri"/>
          <w:sz w:val="21"/>
          <w:szCs w:val="21"/>
        </w:rPr>
        <w:t>Se in Italia si scoprono le frodi è perché si fanno</w:t>
      </w:r>
      <w:r>
        <w:rPr>
          <w:rFonts w:ascii="Calibri" w:hAnsi="Calibri" w:cs="Calibri"/>
          <w:sz w:val="21"/>
          <w:szCs w:val="21"/>
        </w:rPr>
        <w:t xml:space="preserve"> i controlli – ha esordito sul tema il sottosegretario Masaf, </w:t>
      </w:r>
      <w:r w:rsidRPr="00EA0180">
        <w:rPr>
          <w:rFonts w:ascii="Calibri" w:hAnsi="Calibri" w:cs="Calibri"/>
          <w:b/>
          <w:bCs/>
          <w:sz w:val="21"/>
          <w:szCs w:val="21"/>
        </w:rPr>
        <w:t>Patrizio La Pietra</w:t>
      </w:r>
      <w:r>
        <w:rPr>
          <w:rFonts w:ascii="Calibri" w:hAnsi="Calibri" w:cs="Calibri"/>
          <w:sz w:val="21"/>
          <w:szCs w:val="21"/>
        </w:rPr>
        <w:t xml:space="preserve"> –. I</w:t>
      </w:r>
      <w:r w:rsidRPr="00D2063E">
        <w:rPr>
          <w:rFonts w:ascii="Calibri" w:hAnsi="Calibri" w:cs="Calibri"/>
          <w:sz w:val="21"/>
          <w:szCs w:val="21"/>
        </w:rPr>
        <w:t xml:space="preserve">l sistema </w:t>
      </w:r>
      <w:r w:rsidR="00897860">
        <w:rPr>
          <w:rFonts w:ascii="Calibri" w:hAnsi="Calibri" w:cs="Calibri"/>
          <w:sz w:val="21"/>
          <w:szCs w:val="21"/>
        </w:rPr>
        <w:t>i</w:t>
      </w:r>
      <w:r w:rsidRPr="00D2063E">
        <w:rPr>
          <w:rFonts w:ascii="Calibri" w:hAnsi="Calibri" w:cs="Calibri"/>
          <w:sz w:val="21"/>
          <w:szCs w:val="21"/>
        </w:rPr>
        <w:t>taliano è uno dei migliori</w:t>
      </w:r>
      <w:r w:rsidR="00897860">
        <w:rPr>
          <w:rFonts w:ascii="Calibri" w:hAnsi="Calibri" w:cs="Calibri"/>
          <w:sz w:val="21"/>
          <w:szCs w:val="21"/>
        </w:rPr>
        <w:t xml:space="preserve">, deve diventare un </w:t>
      </w:r>
      <w:r w:rsidRPr="00D2063E">
        <w:rPr>
          <w:rFonts w:ascii="Calibri" w:hAnsi="Calibri" w:cs="Calibri"/>
          <w:sz w:val="21"/>
          <w:szCs w:val="21"/>
        </w:rPr>
        <w:t>sistema europeo a tutti gli effetti</w:t>
      </w:r>
      <w:r w:rsidR="00897860">
        <w:rPr>
          <w:rFonts w:ascii="Calibri" w:hAnsi="Calibri" w:cs="Calibri"/>
          <w:sz w:val="21"/>
          <w:szCs w:val="21"/>
        </w:rPr>
        <w:t xml:space="preserve">. </w:t>
      </w:r>
      <w:r w:rsidRPr="00D2063E">
        <w:rPr>
          <w:rFonts w:ascii="Calibri" w:hAnsi="Calibri" w:cs="Calibri"/>
          <w:sz w:val="21"/>
          <w:szCs w:val="21"/>
        </w:rPr>
        <w:t xml:space="preserve">Facciamo in modo che </w:t>
      </w:r>
      <w:r w:rsidR="00897860">
        <w:rPr>
          <w:rFonts w:ascii="Calibri" w:hAnsi="Calibri" w:cs="Calibri"/>
          <w:sz w:val="21"/>
          <w:szCs w:val="21"/>
        </w:rPr>
        <w:t>l</w:t>
      </w:r>
      <w:r w:rsidR="00897860" w:rsidRPr="00D2063E">
        <w:rPr>
          <w:rFonts w:ascii="Calibri" w:hAnsi="Calibri" w:cs="Calibri"/>
          <w:sz w:val="21"/>
          <w:szCs w:val="21"/>
        </w:rPr>
        <w:t>’</w:t>
      </w:r>
      <w:r w:rsidR="0038590C" w:rsidRPr="0038590C">
        <w:rPr>
          <w:rFonts w:ascii="Calibri" w:hAnsi="Calibri" w:cs="Calibri"/>
          <w:sz w:val="21"/>
          <w:szCs w:val="21"/>
        </w:rPr>
        <w:t xml:space="preserve">Agenzia </w:t>
      </w:r>
      <w:r w:rsidR="00EE4FB4">
        <w:rPr>
          <w:rFonts w:ascii="Calibri" w:hAnsi="Calibri" w:cs="Calibri"/>
          <w:sz w:val="21"/>
          <w:szCs w:val="21"/>
        </w:rPr>
        <w:t xml:space="preserve">doganale europea </w:t>
      </w:r>
      <w:r w:rsidR="0038590C" w:rsidRPr="00D2063E">
        <w:rPr>
          <w:rFonts w:ascii="Calibri" w:hAnsi="Calibri" w:cs="Calibri"/>
          <w:sz w:val="21"/>
          <w:szCs w:val="21"/>
        </w:rPr>
        <w:t>venga</w:t>
      </w:r>
      <w:r w:rsidRPr="00D2063E">
        <w:rPr>
          <w:rFonts w:ascii="Calibri" w:hAnsi="Calibri" w:cs="Calibri"/>
          <w:sz w:val="21"/>
          <w:szCs w:val="21"/>
        </w:rPr>
        <w:t xml:space="preserve"> in </w:t>
      </w:r>
      <w:r w:rsidR="0038590C" w:rsidRPr="00D2063E">
        <w:rPr>
          <w:rFonts w:ascii="Calibri" w:hAnsi="Calibri" w:cs="Calibri"/>
          <w:sz w:val="21"/>
          <w:szCs w:val="21"/>
        </w:rPr>
        <w:t>Italia</w:t>
      </w:r>
      <w:r w:rsidRPr="00D2063E">
        <w:rPr>
          <w:rFonts w:ascii="Calibri" w:hAnsi="Calibri" w:cs="Calibri"/>
          <w:sz w:val="21"/>
          <w:szCs w:val="21"/>
        </w:rPr>
        <w:t xml:space="preserve"> </w:t>
      </w:r>
      <w:r w:rsidR="0038590C">
        <w:rPr>
          <w:rFonts w:ascii="Calibri" w:hAnsi="Calibri" w:cs="Calibri"/>
          <w:sz w:val="21"/>
          <w:szCs w:val="21"/>
        </w:rPr>
        <w:t xml:space="preserve">– ha aggiunto –: </w:t>
      </w:r>
      <w:r w:rsidRPr="00D2063E">
        <w:rPr>
          <w:rFonts w:ascii="Calibri" w:hAnsi="Calibri" w:cs="Calibri"/>
          <w:sz w:val="21"/>
          <w:szCs w:val="21"/>
        </w:rPr>
        <w:t>potremo dare un valore aggiunto a questo settore</w:t>
      </w:r>
      <w:r w:rsidR="0038590C">
        <w:rPr>
          <w:rFonts w:ascii="Calibri" w:hAnsi="Calibri" w:cs="Calibri"/>
          <w:sz w:val="21"/>
          <w:szCs w:val="21"/>
        </w:rPr>
        <w:t xml:space="preserve">”. </w:t>
      </w:r>
    </w:p>
    <w:p w14:paraId="2FA7DF0C" w14:textId="0C63AC90" w:rsidR="00023351" w:rsidRDefault="00023351" w:rsidP="00CC7340">
      <w:pPr>
        <w:pStyle w:val="NormaleWeb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“C</w:t>
      </w:r>
      <w:r w:rsidRPr="00023351">
        <w:rPr>
          <w:rFonts w:ascii="Calibri" w:hAnsi="Calibri" w:cs="Calibri"/>
          <w:sz w:val="21"/>
          <w:szCs w:val="21"/>
        </w:rPr>
        <w:t>i vuole un’agenzia europea</w:t>
      </w:r>
      <w:r>
        <w:rPr>
          <w:rFonts w:ascii="Calibri" w:hAnsi="Calibri" w:cs="Calibri"/>
          <w:sz w:val="21"/>
          <w:szCs w:val="21"/>
        </w:rPr>
        <w:t xml:space="preserve">, </w:t>
      </w:r>
      <w:r w:rsidRPr="00023351">
        <w:rPr>
          <w:rFonts w:ascii="Calibri" w:hAnsi="Calibri" w:cs="Calibri"/>
          <w:sz w:val="21"/>
          <w:szCs w:val="21"/>
        </w:rPr>
        <w:t>un’</w:t>
      </w:r>
      <w:r w:rsidR="00D2063E">
        <w:rPr>
          <w:rFonts w:ascii="Calibri" w:hAnsi="Calibri" w:cs="Calibri"/>
          <w:sz w:val="21"/>
          <w:szCs w:val="21"/>
        </w:rPr>
        <w:t>u</w:t>
      </w:r>
      <w:r w:rsidRPr="00023351">
        <w:rPr>
          <w:rFonts w:ascii="Calibri" w:hAnsi="Calibri" w:cs="Calibri"/>
          <w:sz w:val="21"/>
          <w:szCs w:val="21"/>
        </w:rPr>
        <w:t xml:space="preserve">nione doganale </w:t>
      </w:r>
      <w:r>
        <w:rPr>
          <w:rFonts w:ascii="Calibri" w:hAnsi="Calibri" w:cs="Calibri"/>
          <w:sz w:val="21"/>
          <w:szCs w:val="21"/>
        </w:rPr>
        <w:t>e</w:t>
      </w:r>
      <w:r w:rsidRPr="00023351">
        <w:rPr>
          <w:rFonts w:ascii="Calibri" w:hAnsi="Calibri" w:cs="Calibri"/>
          <w:sz w:val="21"/>
          <w:szCs w:val="21"/>
        </w:rPr>
        <w:t>uropea</w:t>
      </w:r>
      <w:r w:rsidR="00D2063E">
        <w:rPr>
          <w:rFonts w:ascii="Calibri" w:hAnsi="Calibri" w:cs="Calibri"/>
          <w:sz w:val="21"/>
          <w:szCs w:val="21"/>
        </w:rPr>
        <w:t xml:space="preserve"> – ha </w:t>
      </w:r>
      <w:r w:rsidR="0038590C">
        <w:rPr>
          <w:rFonts w:ascii="Calibri" w:hAnsi="Calibri" w:cs="Calibri"/>
          <w:sz w:val="21"/>
          <w:szCs w:val="21"/>
        </w:rPr>
        <w:t>concordato</w:t>
      </w:r>
      <w:r w:rsidR="00D2063E">
        <w:rPr>
          <w:rFonts w:ascii="Calibri" w:hAnsi="Calibri" w:cs="Calibri"/>
          <w:sz w:val="21"/>
          <w:szCs w:val="21"/>
        </w:rPr>
        <w:t xml:space="preserve"> </w:t>
      </w:r>
      <w:r w:rsidR="00D2063E" w:rsidRPr="00EA0180">
        <w:rPr>
          <w:rFonts w:ascii="Calibri" w:hAnsi="Calibri" w:cs="Calibri"/>
          <w:b/>
          <w:bCs/>
          <w:sz w:val="21"/>
          <w:szCs w:val="21"/>
        </w:rPr>
        <w:t>Dario Nardella</w:t>
      </w:r>
      <w:r w:rsidR="00D2063E">
        <w:rPr>
          <w:rFonts w:ascii="Calibri" w:hAnsi="Calibri" w:cs="Calibri"/>
          <w:sz w:val="21"/>
          <w:szCs w:val="21"/>
        </w:rPr>
        <w:t xml:space="preserve"> –. </w:t>
      </w:r>
      <w:r>
        <w:rPr>
          <w:rFonts w:ascii="Calibri" w:hAnsi="Calibri" w:cs="Calibri"/>
          <w:sz w:val="21"/>
          <w:szCs w:val="21"/>
        </w:rPr>
        <w:t xml:space="preserve">Oggi </w:t>
      </w:r>
      <w:r w:rsidRPr="00023351">
        <w:rPr>
          <w:rFonts w:ascii="Calibri" w:hAnsi="Calibri" w:cs="Calibri"/>
          <w:sz w:val="21"/>
          <w:szCs w:val="21"/>
        </w:rPr>
        <w:t>i controlli sull’agroalimentare si aggirano attorno al 3%: tutti i problemi relativi al declassamento, al blending illegale o all’adulterazione non vengono rilevati. Questo è un danno anche per i produttori che hanno necessità di importare</w:t>
      </w:r>
      <w:r w:rsidR="00D2063E">
        <w:rPr>
          <w:rFonts w:ascii="Calibri" w:hAnsi="Calibri" w:cs="Calibri"/>
          <w:sz w:val="21"/>
          <w:szCs w:val="21"/>
        </w:rPr>
        <w:t xml:space="preserve"> </w:t>
      </w:r>
      <w:r w:rsidRPr="00023351">
        <w:rPr>
          <w:rFonts w:ascii="Calibri" w:hAnsi="Calibri" w:cs="Calibri"/>
          <w:sz w:val="21"/>
          <w:szCs w:val="21"/>
        </w:rPr>
        <w:t xml:space="preserve">legalmente. Sono d’accordo </w:t>
      </w:r>
      <w:r w:rsidR="00D2063E">
        <w:rPr>
          <w:rFonts w:ascii="Calibri" w:hAnsi="Calibri" w:cs="Calibri"/>
          <w:sz w:val="21"/>
          <w:szCs w:val="21"/>
        </w:rPr>
        <w:t>sull’</w:t>
      </w:r>
      <w:r w:rsidRPr="00023351">
        <w:rPr>
          <w:rFonts w:ascii="Calibri" w:hAnsi="Calibri" w:cs="Calibri"/>
          <w:sz w:val="21"/>
          <w:szCs w:val="21"/>
        </w:rPr>
        <w:t xml:space="preserve">estendere il modello italiano a tutta </w:t>
      </w:r>
      <w:r w:rsidR="00D2063E" w:rsidRPr="00023351">
        <w:rPr>
          <w:rFonts w:ascii="Calibri" w:hAnsi="Calibri" w:cs="Calibri"/>
          <w:sz w:val="21"/>
          <w:szCs w:val="21"/>
        </w:rPr>
        <w:t>Europa</w:t>
      </w:r>
      <w:r w:rsidRPr="00023351">
        <w:rPr>
          <w:rFonts w:ascii="Calibri" w:hAnsi="Calibri" w:cs="Calibri"/>
          <w:sz w:val="21"/>
          <w:szCs w:val="21"/>
        </w:rPr>
        <w:t xml:space="preserve">, e anche sull’interoperabilità </w:t>
      </w:r>
      <w:r w:rsidR="00D2063E" w:rsidRPr="00023351">
        <w:rPr>
          <w:rFonts w:ascii="Calibri" w:hAnsi="Calibri" w:cs="Calibri"/>
          <w:sz w:val="21"/>
          <w:szCs w:val="21"/>
        </w:rPr>
        <w:t>transfrontaliera</w:t>
      </w:r>
      <w:r w:rsidRPr="00023351">
        <w:rPr>
          <w:rFonts w:ascii="Calibri" w:hAnsi="Calibri" w:cs="Calibri"/>
          <w:sz w:val="21"/>
          <w:szCs w:val="21"/>
        </w:rPr>
        <w:t xml:space="preserve">. Oggi non è più un’opportunità, è una </w:t>
      </w:r>
      <w:r w:rsidR="00D2063E" w:rsidRPr="00023351">
        <w:rPr>
          <w:rFonts w:ascii="Calibri" w:hAnsi="Calibri" w:cs="Calibri"/>
          <w:sz w:val="21"/>
          <w:szCs w:val="21"/>
        </w:rPr>
        <w:t>necessità</w:t>
      </w:r>
      <w:r w:rsidRPr="00023351">
        <w:rPr>
          <w:rFonts w:ascii="Calibri" w:hAnsi="Calibri" w:cs="Calibri"/>
          <w:sz w:val="21"/>
          <w:szCs w:val="21"/>
        </w:rPr>
        <w:t>. Le barriere che ci sono tra uno stato e l’altro si sommano all’assenza di controlli</w:t>
      </w:r>
      <w:r w:rsidR="00D2063E">
        <w:rPr>
          <w:rFonts w:ascii="Calibri" w:hAnsi="Calibri" w:cs="Calibri"/>
          <w:sz w:val="21"/>
          <w:szCs w:val="21"/>
        </w:rPr>
        <w:t>”</w:t>
      </w:r>
      <w:r w:rsidRPr="00023351">
        <w:rPr>
          <w:rFonts w:ascii="Calibri" w:hAnsi="Calibri" w:cs="Calibri"/>
          <w:sz w:val="21"/>
          <w:szCs w:val="21"/>
        </w:rPr>
        <w:t>.</w:t>
      </w:r>
    </w:p>
    <w:p w14:paraId="300B1DB4" w14:textId="45144D13" w:rsidR="0038590C" w:rsidRPr="00840F56" w:rsidRDefault="0038590C" w:rsidP="00CC7340">
      <w:pPr>
        <w:pStyle w:val="NormaleWeb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Dello stesso parere </w:t>
      </w:r>
      <w:r w:rsidR="00EC10E5" w:rsidRPr="00EA0180">
        <w:rPr>
          <w:rFonts w:ascii="Calibri" w:hAnsi="Calibri" w:cs="Calibri"/>
          <w:b/>
          <w:bCs/>
          <w:sz w:val="21"/>
          <w:szCs w:val="21"/>
        </w:rPr>
        <w:t>Stefano Cavedagna</w:t>
      </w:r>
      <w:r w:rsidR="00EC10E5">
        <w:rPr>
          <w:rFonts w:ascii="Calibri" w:hAnsi="Calibri" w:cs="Calibri"/>
          <w:sz w:val="21"/>
          <w:szCs w:val="21"/>
        </w:rPr>
        <w:t>: “</w:t>
      </w:r>
      <w:r w:rsidR="00EC10E5" w:rsidRPr="00EC10E5">
        <w:rPr>
          <w:rFonts w:ascii="Calibri" w:hAnsi="Calibri" w:cs="Calibri"/>
          <w:sz w:val="21"/>
          <w:szCs w:val="21"/>
        </w:rPr>
        <w:t>L’Europa, come ente economico che si occupa della nostra tutela</w:t>
      </w:r>
      <w:r w:rsidR="00EC10E5">
        <w:rPr>
          <w:rFonts w:ascii="Calibri" w:hAnsi="Calibri" w:cs="Calibri"/>
          <w:sz w:val="21"/>
          <w:szCs w:val="21"/>
        </w:rPr>
        <w:t xml:space="preserve">, </w:t>
      </w:r>
      <w:r w:rsidR="00EC10E5" w:rsidRPr="00EC10E5">
        <w:rPr>
          <w:rFonts w:ascii="Calibri" w:hAnsi="Calibri" w:cs="Calibri"/>
          <w:sz w:val="21"/>
          <w:szCs w:val="21"/>
        </w:rPr>
        <w:t xml:space="preserve">dovrebbe fare un’attività molto più incisiva per combattere questi rischi. </w:t>
      </w:r>
      <w:r w:rsidR="00EC10E5">
        <w:rPr>
          <w:rFonts w:ascii="Calibri" w:hAnsi="Calibri" w:cs="Calibri"/>
          <w:sz w:val="21"/>
          <w:szCs w:val="21"/>
        </w:rPr>
        <w:t>S</w:t>
      </w:r>
      <w:r w:rsidR="00EC10E5" w:rsidRPr="00EC10E5">
        <w:rPr>
          <w:rFonts w:ascii="Calibri" w:hAnsi="Calibri" w:cs="Calibri"/>
          <w:sz w:val="21"/>
          <w:szCs w:val="21"/>
        </w:rPr>
        <w:t>iamo figli di una mentalità nordeuropea che non si rende conto della qualità economica e della salubrità dei prodotti mediterranei. L’Italia deve essere il capofila di una piccola rivoluzione nel difendere le nostre produzioni</w:t>
      </w:r>
      <w:r w:rsidR="00EE2DC1">
        <w:rPr>
          <w:rFonts w:ascii="Calibri" w:hAnsi="Calibri" w:cs="Calibri"/>
          <w:sz w:val="21"/>
          <w:szCs w:val="21"/>
        </w:rPr>
        <w:t xml:space="preserve">, anche </w:t>
      </w:r>
      <w:r w:rsidR="00EC10E5" w:rsidRPr="00EC10E5">
        <w:rPr>
          <w:rFonts w:ascii="Calibri" w:hAnsi="Calibri" w:cs="Calibri"/>
          <w:sz w:val="21"/>
          <w:szCs w:val="21"/>
        </w:rPr>
        <w:t>da chi cerca di turbarne il mercato</w:t>
      </w:r>
      <w:r w:rsidR="00EC10E5">
        <w:rPr>
          <w:rFonts w:ascii="Calibri" w:hAnsi="Calibri" w:cs="Calibri"/>
          <w:sz w:val="21"/>
          <w:szCs w:val="21"/>
        </w:rPr>
        <w:t>”</w:t>
      </w:r>
      <w:r w:rsidR="00EC10E5" w:rsidRPr="00EC10E5">
        <w:rPr>
          <w:rFonts w:ascii="Calibri" w:hAnsi="Calibri" w:cs="Calibri"/>
          <w:sz w:val="21"/>
          <w:szCs w:val="21"/>
        </w:rPr>
        <w:t>.</w:t>
      </w:r>
    </w:p>
    <w:p w14:paraId="66020244" w14:textId="68ACBDF8" w:rsidR="00EA0180" w:rsidRDefault="00F53934" w:rsidP="00CC7340">
      <w:pPr>
        <w:tabs>
          <w:tab w:val="left" w:pos="210"/>
        </w:tabs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“</w:t>
      </w:r>
      <w:r w:rsidRPr="00943EC9">
        <w:rPr>
          <w:rFonts w:ascii="Calibri" w:hAnsi="Calibri" w:cs="Calibri"/>
          <w:sz w:val="21"/>
          <w:szCs w:val="21"/>
        </w:rPr>
        <w:t xml:space="preserve">Credo che </w:t>
      </w:r>
      <w:r>
        <w:rPr>
          <w:rFonts w:ascii="Calibri" w:hAnsi="Calibri" w:cs="Calibri"/>
          <w:sz w:val="21"/>
          <w:szCs w:val="21"/>
        </w:rPr>
        <w:t xml:space="preserve">anche </w:t>
      </w:r>
      <w:r w:rsidRPr="00943EC9">
        <w:rPr>
          <w:rFonts w:ascii="Calibri" w:hAnsi="Calibri" w:cs="Calibri"/>
          <w:sz w:val="21"/>
          <w:szCs w:val="21"/>
        </w:rPr>
        <w:t>in Spagna</w:t>
      </w:r>
      <w:r>
        <w:rPr>
          <w:rFonts w:ascii="Calibri" w:hAnsi="Calibri" w:cs="Calibri"/>
          <w:sz w:val="21"/>
          <w:szCs w:val="21"/>
        </w:rPr>
        <w:t xml:space="preserve"> il modello italiano di controllo </w:t>
      </w:r>
      <w:r w:rsidRPr="00943EC9">
        <w:rPr>
          <w:rFonts w:ascii="Calibri" w:hAnsi="Calibri" w:cs="Calibri"/>
          <w:sz w:val="21"/>
          <w:szCs w:val="21"/>
        </w:rPr>
        <w:t>troverebbe sostegno</w:t>
      </w:r>
      <w:r>
        <w:rPr>
          <w:rFonts w:ascii="Calibri" w:hAnsi="Calibri" w:cs="Calibri"/>
          <w:sz w:val="21"/>
          <w:szCs w:val="21"/>
        </w:rPr>
        <w:t xml:space="preserve"> – ha dichiarato </w:t>
      </w:r>
      <w:r w:rsidRPr="00EA0180">
        <w:rPr>
          <w:rFonts w:ascii="Calibri" w:hAnsi="Calibri" w:cs="Calibri"/>
          <w:b/>
          <w:bCs/>
          <w:sz w:val="21"/>
          <w:szCs w:val="21"/>
        </w:rPr>
        <w:t>Javier Olmedo</w:t>
      </w:r>
      <w:r>
        <w:rPr>
          <w:rFonts w:ascii="Calibri" w:hAnsi="Calibri" w:cs="Calibri"/>
          <w:sz w:val="21"/>
          <w:szCs w:val="21"/>
        </w:rPr>
        <w:t xml:space="preserve"> –</w:t>
      </w:r>
      <w:r w:rsidRPr="00943EC9">
        <w:rPr>
          <w:rFonts w:ascii="Calibri" w:hAnsi="Calibri" w:cs="Calibri"/>
          <w:sz w:val="21"/>
          <w:szCs w:val="21"/>
        </w:rPr>
        <w:t>. Quasi tutte le cooperative e quasi tutte le industrie che lavorano seriamente desidererebbero che venisse esteso.</w:t>
      </w:r>
      <w:r w:rsidR="00EA0180">
        <w:rPr>
          <w:rFonts w:ascii="Calibri" w:hAnsi="Calibri" w:cs="Calibri"/>
          <w:sz w:val="21"/>
          <w:szCs w:val="21"/>
        </w:rPr>
        <w:t xml:space="preserve"> </w:t>
      </w:r>
      <w:r w:rsidR="00EA0180" w:rsidRPr="00943EC9">
        <w:rPr>
          <w:rFonts w:ascii="Calibri" w:hAnsi="Calibri" w:cs="Calibri"/>
          <w:sz w:val="21"/>
          <w:szCs w:val="21"/>
        </w:rPr>
        <w:t xml:space="preserve">In </w:t>
      </w:r>
      <w:r w:rsidRPr="00943EC9">
        <w:rPr>
          <w:rFonts w:ascii="Calibri" w:hAnsi="Calibri" w:cs="Calibri"/>
          <w:sz w:val="21"/>
          <w:szCs w:val="21"/>
        </w:rPr>
        <w:t xml:space="preserve">alcune campagne abbiamo bisogno </w:t>
      </w:r>
      <w:r w:rsidR="007B665D">
        <w:rPr>
          <w:rFonts w:ascii="Calibri" w:hAnsi="Calibri" w:cs="Calibri"/>
          <w:sz w:val="21"/>
          <w:szCs w:val="21"/>
        </w:rPr>
        <w:t xml:space="preserve">di </w:t>
      </w:r>
      <w:r w:rsidR="00EA0180">
        <w:rPr>
          <w:rFonts w:ascii="Calibri" w:hAnsi="Calibri" w:cs="Calibri"/>
          <w:sz w:val="21"/>
          <w:szCs w:val="21"/>
        </w:rPr>
        <w:t>olio importato</w:t>
      </w:r>
      <w:r w:rsidRPr="00943EC9">
        <w:rPr>
          <w:rFonts w:ascii="Calibri" w:hAnsi="Calibri" w:cs="Calibri"/>
          <w:sz w:val="21"/>
          <w:szCs w:val="21"/>
        </w:rPr>
        <w:t>, ma deve essere un olio di qualità e sottoposto a tutti i controlli necessari.</w:t>
      </w:r>
      <w:r w:rsidRPr="00F20A6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EA0180" w:rsidRPr="00F20A68">
        <w:rPr>
          <w:rFonts w:ascii="Calibri" w:hAnsi="Calibri" w:cs="Calibri"/>
          <w:sz w:val="21"/>
          <w:szCs w:val="21"/>
        </w:rPr>
        <w:t xml:space="preserve">Cerchiamo </w:t>
      </w:r>
      <w:r w:rsidRPr="00F20A68">
        <w:rPr>
          <w:rFonts w:ascii="Calibri" w:hAnsi="Calibri" w:cs="Calibri"/>
          <w:sz w:val="21"/>
          <w:szCs w:val="21"/>
        </w:rPr>
        <w:t>di estender</w:t>
      </w:r>
      <w:r w:rsidR="00EA0180">
        <w:rPr>
          <w:rFonts w:ascii="Calibri" w:hAnsi="Calibri" w:cs="Calibri"/>
          <w:sz w:val="21"/>
          <w:szCs w:val="21"/>
        </w:rPr>
        <w:t xml:space="preserve">e il sistema italiano a </w:t>
      </w:r>
      <w:r w:rsidRPr="00F20A68">
        <w:rPr>
          <w:rFonts w:ascii="Calibri" w:hAnsi="Calibri" w:cs="Calibri"/>
          <w:sz w:val="21"/>
          <w:szCs w:val="21"/>
        </w:rPr>
        <w:t>tutta Europa e a tutte le frontiere, per tutelare davvero questo prodotto di qualità che abbiamo in Italia ma anche in Spagna</w:t>
      </w:r>
      <w:r w:rsidR="00EA0180">
        <w:rPr>
          <w:rFonts w:ascii="Calibri" w:hAnsi="Calibri" w:cs="Calibri"/>
          <w:sz w:val="21"/>
          <w:szCs w:val="21"/>
        </w:rPr>
        <w:t>”</w:t>
      </w:r>
      <w:r w:rsidRPr="00F20A68">
        <w:rPr>
          <w:rFonts w:ascii="Calibri" w:hAnsi="Calibri" w:cs="Calibri"/>
          <w:sz w:val="21"/>
          <w:szCs w:val="21"/>
        </w:rPr>
        <w:t xml:space="preserve">. </w:t>
      </w:r>
    </w:p>
    <w:p w14:paraId="33FEBC12" w14:textId="282A029F" w:rsidR="003F44DF" w:rsidRDefault="00EA0180" w:rsidP="00CC7340">
      <w:pPr>
        <w:tabs>
          <w:tab w:val="left" w:pos="210"/>
        </w:tabs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Tra le richieste, inoltre, quella di </w:t>
      </w:r>
      <w:r w:rsidR="004A2393">
        <w:rPr>
          <w:rFonts w:ascii="Calibri" w:hAnsi="Calibri" w:cs="Calibri"/>
          <w:sz w:val="21"/>
          <w:szCs w:val="21"/>
        </w:rPr>
        <w:t xml:space="preserve">fare fronte comune tra i Paesi </w:t>
      </w:r>
      <w:r w:rsidR="007A4371">
        <w:rPr>
          <w:rFonts w:ascii="Calibri" w:hAnsi="Calibri" w:cs="Calibri"/>
          <w:sz w:val="21"/>
          <w:szCs w:val="21"/>
        </w:rPr>
        <w:t>dell’area mediterranea in vista della nuova Pac: “</w:t>
      </w:r>
      <w:r w:rsidR="00752101">
        <w:rPr>
          <w:rFonts w:ascii="Calibri" w:hAnsi="Calibri" w:cs="Calibri"/>
          <w:sz w:val="21"/>
          <w:szCs w:val="21"/>
        </w:rPr>
        <w:t>Dobbiamo fare un gioco di squadra e rendere l’olio una delle colonne portant</w:t>
      </w:r>
      <w:r w:rsidR="007B665D">
        <w:rPr>
          <w:rFonts w:ascii="Calibri" w:hAnsi="Calibri" w:cs="Calibri"/>
          <w:sz w:val="21"/>
          <w:szCs w:val="21"/>
        </w:rPr>
        <w:t>i</w:t>
      </w:r>
      <w:r w:rsidR="00752101">
        <w:rPr>
          <w:rFonts w:ascii="Calibri" w:hAnsi="Calibri" w:cs="Calibri"/>
          <w:sz w:val="21"/>
          <w:szCs w:val="21"/>
        </w:rPr>
        <w:t xml:space="preserve"> della strategia di promozione agroalimentare – ha concluso Nardella –</w:t>
      </w:r>
      <w:r w:rsidR="003F44DF">
        <w:rPr>
          <w:rFonts w:ascii="Calibri" w:hAnsi="Calibri" w:cs="Calibri"/>
          <w:sz w:val="21"/>
          <w:szCs w:val="21"/>
        </w:rPr>
        <w:t>. Dobbiamo proporre un Piano olivicolo europeo e un Ocm dell’olio extravergine d’oliva forte tanto quanto quello del vino. Questo prodotto non può pi</w:t>
      </w:r>
      <w:r w:rsidR="00CC7340">
        <w:rPr>
          <w:rFonts w:ascii="Calibri" w:hAnsi="Calibri" w:cs="Calibri"/>
          <w:sz w:val="21"/>
          <w:szCs w:val="21"/>
        </w:rPr>
        <w:t xml:space="preserve">ù essere il fratello minore del vino”. </w:t>
      </w:r>
    </w:p>
    <w:p w14:paraId="1A669C78" w14:textId="183FA111" w:rsidR="00727F71" w:rsidRDefault="0009317F" w:rsidP="007E0AEA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</w:t>
      </w:r>
      <w:r w:rsidR="00883CFD">
        <w:rPr>
          <w:rFonts w:ascii="Calibri" w:hAnsi="Calibri" w:cs="Calibri"/>
          <w:sz w:val="21"/>
          <w:szCs w:val="21"/>
        </w:rPr>
        <w:t xml:space="preserve">tando ai dati della </w:t>
      </w:r>
      <w:r w:rsidR="00883CFD" w:rsidRPr="00883CFD">
        <w:rPr>
          <w:rFonts w:ascii="Calibri" w:hAnsi="Calibri" w:cs="Calibri"/>
          <w:i/>
          <w:iCs/>
          <w:sz w:val="21"/>
          <w:szCs w:val="21"/>
        </w:rPr>
        <w:t xml:space="preserve">Consumer Survey Italia </w:t>
      </w:r>
      <w:r w:rsidR="00883CFD">
        <w:rPr>
          <w:rFonts w:ascii="Calibri" w:hAnsi="Calibri" w:cs="Calibri"/>
          <w:sz w:val="21"/>
          <w:szCs w:val="21"/>
        </w:rPr>
        <w:t xml:space="preserve">realizzata da Nomisma per SOL Expo 2026, </w:t>
      </w:r>
      <w:r w:rsidR="00975178">
        <w:rPr>
          <w:rFonts w:ascii="Calibri" w:hAnsi="Calibri" w:cs="Calibri"/>
          <w:sz w:val="21"/>
          <w:szCs w:val="21"/>
        </w:rPr>
        <w:t xml:space="preserve">un consumatore italiano su tre non prenderebbe nemmeno in considerazione l’acquisto di </w:t>
      </w:r>
      <w:r w:rsidR="00BD4794">
        <w:rPr>
          <w:rFonts w:ascii="Calibri" w:hAnsi="Calibri" w:cs="Calibri"/>
          <w:sz w:val="21"/>
          <w:szCs w:val="21"/>
        </w:rPr>
        <w:t xml:space="preserve">un olio extravergine di qualità proveniente dall’extra-Ue, mentre sono 1 su quattro quelli che </w:t>
      </w:r>
      <w:r w:rsidR="00A03F1A">
        <w:rPr>
          <w:rFonts w:ascii="Calibri" w:hAnsi="Calibri" w:cs="Calibri"/>
          <w:sz w:val="21"/>
          <w:szCs w:val="21"/>
        </w:rPr>
        <w:t xml:space="preserve">si dichiarano interessati all’acquisto, seppur con un prezzo più basso. </w:t>
      </w:r>
      <w:r w:rsidR="003F4C66">
        <w:rPr>
          <w:rFonts w:ascii="Calibri" w:hAnsi="Calibri" w:cs="Calibri"/>
          <w:sz w:val="21"/>
          <w:szCs w:val="21"/>
        </w:rPr>
        <w:t xml:space="preserve">Se infatti per l’olio EVO tricolore </w:t>
      </w:r>
      <w:r w:rsidR="00727F71">
        <w:rPr>
          <w:rFonts w:ascii="Calibri" w:hAnsi="Calibri" w:cs="Calibri"/>
          <w:sz w:val="21"/>
          <w:szCs w:val="21"/>
        </w:rPr>
        <w:t xml:space="preserve">la metà degli intervistati è disposta a spendere più di </w:t>
      </w:r>
      <w:r w:rsidR="002E7275">
        <w:rPr>
          <w:rFonts w:ascii="Calibri" w:hAnsi="Calibri" w:cs="Calibri"/>
          <w:sz w:val="21"/>
          <w:szCs w:val="21"/>
        </w:rPr>
        <w:t>10 euro</w:t>
      </w:r>
      <w:r w:rsidR="00381C93">
        <w:rPr>
          <w:rFonts w:ascii="Calibri" w:hAnsi="Calibri" w:cs="Calibri"/>
          <w:sz w:val="21"/>
          <w:szCs w:val="21"/>
        </w:rPr>
        <w:t xml:space="preserve"> al litro</w:t>
      </w:r>
      <w:r w:rsidR="002E7275">
        <w:rPr>
          <w:rFonts w:ascii="Calibri" w:hAnsi="Calibri" w:cs="Calibri"/>
          <w:sz w:val="21"/>
          <w:szCs w:val="21"/>
        </w:rPr>
        <w:t xml:space="preserve">, sono 9 su 10 quelli che non raggiungerebbero questa cifra per un olio </w:t>
      </w:r>
      <w:r w:rsidR="007B07B3">
        <w:rPr>
          <w:rFonts w:ascii="Calibri" w:hAnsi="Calibri" w:cs="Calibri"/>
          <w:sz w:val="21"/>
          <w:szCs w:val="21"/>
        </w:rPr>
        <w:t xml:space="preserve">extra-comunitario, con </w:t>
      </w:r>
      <w:r w:rsidR="00F44AAB">
        <w:rPr>
          <w:rFonts w:ascii="Calibri" w:hAnsi="Calibri" w:cs="Calibri"/>
          <w:sz w:val="21"/>
          <w:szCs w:val="21"/>
        </w:rPr>
        <w:t xml:space="preserve">il 73% </w:t>
      </w:r>
      <w:r w:rsidR="0042416F">
        <w:rPr>
          <w:rFonts w:ascii="Calibri" w:hAnsi="Calibri" w:cs="Calibri"/>
          <w:sz w:val="21"/>
          <w:szCs w:val="21"/>
        </w:rPr>
        <w:t xml:space="preserve">che abbassa </w:t>
      </w:r>
      <w:r w:rsidR="0042416F">
        <w:rPr>
          <w:rFonts w:ascii="Calibri" w:hAnsi="Calibri" w:cs="Calibri"/>
          <w:sz w:val="21"/>
          <w:szCs w:val="21"/>
        </w:rPr>
        <w:lastRenderedPageBreak/>
        <w:t xml:space="preserve">l’asticella a quota </w:t>
      </w:r>
      <w:r w:rsidR="00381C93">
        <w:rPr>
          <w:rFonts w:ascii="Calibri" w:hAnsi="Calibri" w:cs="Calibri"/>
          <w:sz w:val="21"/>
          <w:szCs w:val="21"/>
        </w:rPr>
        <w:t xml:space="preserve">7 euro. </w:t>
      </w:r>
      <w:r w:rsidR="00BE138B">
        <w:rPr>
          <w:rFonts w:ascii="Calibri" w:hAnsi="Calibri" w:cs="Calibri"/>
          <w:sz w:val="21"/>
          <w:szCs w:val="21"/>
        </w:rPr>
        <w:t xml:space="preserve">La propensione alla spesa si alza solo leggermente per gli oli </w:t>
      </w:r>
      <w:r w:rsidR="00101CF4">
        <w:rPr>
          <w:rFonts w:ascii="Calibri" w:hAnsi="Calibri" w:cs="Calibri"/>
          <w:sz w:val="21"/>
          <w:szCs w:val="21"/>
        </w:rPr>
        <w:t xml:space="preserve">comunitari, con un 45% pronto a spendere tra i 5 e i 7 euro al litro e un 44% nella fascia </w:t>
      </w:r>
      <w:r w:rsidR="007E0AEA">
        <w:rPr>
          <w:rFonts w:ascii="Calibri" w:hAnsi="Calibri" w:cs="Calibri"/>
          <w:sz w:val="21"/>
          <w:szCs w:val="21"/>
        </w:rPr>
        <w:t>8-10 euro. Sull</w:t>
      </w:r>
      <w:r w:rsidR="008B0FA0">
        <w:rPr>
          <w:rFonts w:ascii="Calibri" w:hAnsi="Calibri" w:cs="Calibri"/>
          <w:sz w:val="21"/>
          <w:szCs w:val="21"/>
        </w:rPr>
        <w:t>’altro capo della classifica, a</w:t>
      </w:r>
      <w:r w:rsidR="007E0AEA">
        <w:rPr>
          <w:rFonts w:ascii="Calibri" w:hAnsi="Calibri" w:cs="Calibri"/>
          <w:sz w:val="21"/>
          <w:szCs w:val="21"/>
        </w:rPr>
        <w:t xml:space="preserve"> ricevere le quotazioni più alte</w:t>
      </w:r>
      <w:r w:rsidR="008B0FA0">
        <w:rPr>
          <w:rFonts w:ascii="Calibri" w:hAnsi="Calibri" w:cs="Calibri"/>
          <w:sz w:val="21"/>
          <w:szCs w:val="21"/>
        </w:rPr>
        <w:t xml:space="preserve"> è l’Evo italiano Dop/Igp, </w:t>
      </w:r>
      <w:r w:rsidR="007254EE">
        <w:rPr>
          <w:rFonts w:ascii="Calibri" w:hAnsi="Calibri" w:cs="Calibri"/>
          <w:sz w:val="21"/>
          <w:szCs w:val="21"/>
        </w:rPr>
        <w:t>che</w:t>
      </w:r>
      <w:r w:rsidR="008B0FA0">
        <w:rPr>
          <w:rFonts w:ascii="Calibri" w:hAnsi="Calibri" w:cs="Calibri"/>
          <w:sz w:val="21"/>
          <w:szCs w:val="21"/>
        </w:rPr>
        <w:t xml:space="preserve"> più di un terzo (35%) dei consumatori</w:t>
      </w:r>
      <w:r w:rsidR="007254EE">
        <w:rPr>
          <w:rFonts w:ascii="Calibri" w:hAnsi="Calibri" w:cs="Calibri"/>
          <w:sz w:val="21"/>
          <w:szCs w:val="21"/>
        </w:rPr>
        <w:t xml:space="preserve"> ritiene ragionevole pagare più di </w:t>
      </w:r>
      <w:r w:rsidR="005441E9">
        <w:rPr>
          <w:rFonts w:ascii="Calibri" w:hAnsi="Calibri" w:cs="Calibri"/>
          <w:sz w:val="21"/>
          <w:szCs w:val="21"/>
        </w:rPr>
        <w:t xml:space="preserve">14 euro al litro, a cui si somma un 36% nella fascia 10-14 euro. </w:t>
      </w:r>
      <w:r w:rsidR="00C94A44">
        <w:rPr>
          <w:rFonts w:ascii="Calibri" w:hAnsi="Calibri" w:cs="Calibri"/>
          <w:sz w:val="21"/>
          <w:szCs w:val="21"/>
        </w:rPr>
        <w:t xml:space="preserve">In estrema sintesi, emerge chiaramente come gli italiani </w:t>
      </w:r>
      <w:r w:rsidR="001B3760">
        <w:rPr>
          <w:rFonts w:ascii="Calibri" w:hAnsi="Calibri" w:cs="Calibri"/>
          <w:sz w:val="21"/>
          <w:szCs w:val="21"/>
        </w:rPr>
        <w:t xml:space="preserve">assegnino un premio di prezzo </w:t>
      </w:r>
      <w:r w:rsidR="001B3760" w:rsidRPr="001B3760">
        <w:rPr>
          <w:rFonts w:ascii="Calibri" w:hAnsi="Calibri" w:cs="Calibri"/>
          <w:sz w:val="21"/>
          <w:szCs w:val="21"/>
        </w:rPr>
        <w:t>di 2-3 euro all'olio comunitario rispetto all'extracomunitario,</w:t>
      </w:r>
      <w:r w:rsidR="001B3760">
        <w:rPr>
          <w:rFonts w:ascii="Calibri" w:hAnsi="Calibri" w:cs="Calibri"/>
          <w:sz w:val="21"/>
          <w:szCs w:val="21"/>
        </w:rPr>
        <w:t xml:space="preserve"> di ulteriori</w:t>
      </w:r>
      <w:r w:rsidR="001B3760" w:rsidRPr="001B3760">
        <w:rPr>
          <w:rFonts w:ascii="Calibri" w:hAnsi="Calibri" w:cs="Calibri"/>
          <w:sz w:val="21"/>
          <w:szCs w:val="21"/>
        </w:rPr>
        <w:t xml:space="preserve"> 2-3 euro dal comunitario all'italiano e</w:t>
      </w:r>
      <w:r w:rsidR="001B3760">
        <w:rPr>
          <w:rFonts w:ascii="Calibri" w:hAnsi="Calibri" w:cs="Calibri"/>
          <w:sz w:val="21"/>
          <w:szCs w:val="21"/>
        </w:rPr>
        <w:t>, infine, di ancora</w:t>
      </w:r>
      <w:r w:rsidR="001B3760" w:rsidRPr="001B3760">
        <w:rPr>
          <w:rFonts w:ascii="Calibri" w:hAnsi="Calibri" w:cs="Calibri"/>
          <w:sz w:val="21"/>
          <w:szCs w:val="21"/>
        </w:rPr>
        <w:t xml:space="preserve"> 2-3 euro dall'italiano al Dop/Igp.</w:t>
      </w:r>
    </w:p>
    <w:p w14:paraId="723313B5" w14:textId="69EE3928" w:rsidR="00BB7A99" w:rsidRPr="00B27BF9" w:rsidRDefault="00BB7A99" w:rsidP="009252E6">
      <w:pPr>
        <w:pStyle w:val="NormaleWeb"/>
        <w:jc w:val="both"/>
        <w:rPr>
          <w:rFonts w:ascii="Calibri" w:hAnsi="Calibri" w:cs="Calibri"/>
          <w:sz w:val="21"/>
          <w:szCs w:val="21"/>
        </w:rPr>
      </w:pPr>
    </w:p>
    <w:p w14:paraId="7E6A93FF" w14:textId="01ECB214" w:rsidR="008C4EA1" w:rsidRPr="00B27BF9" w:rsidRDefault="00845961" w:rsidP="00BE1346">
      <w:pPr>
        <w:pStyle w:val="NormaleWeb"/>
        <w:jc w:val="both"/>
        <w:rPr>
          <w:rFonts w:ascii="Calibri" w:hAnsi="Calibri" w:cs="Calibri"/>
          <w:i/>
          <w:iCs/>
          <w:sz w:val="21"/>
          <w:szCs w:val="21"/>
        </w:rPr>
      </w:pPr>
      <w:r w:rsidRPr="00B27BF9">
        <w:rPr>
          <w:rFonts w:ascii="Calibri" w:hAnsi="Calibri" w:cs="Calibri"/>
          <w:b/>
          <w:bCs/>
          <w:i/>
          <w:iCs/>
          <w:sz w:val="21"/>
          <w:szCs w:val="21"/>
        </w:rPr>
        <w:t xml:space="preserve">SOL Expo </w:t>
      </w:r>
      <w:r w:rsidR="001A3691" w:rsidRPr="00B27BF9">
        <w:rPr>
          <w:rFonts w:ascii="Calibri" w:hAnsi="Calibri" w:cs="Calibri"/>
          <w:i/>
          <w:iCs/>
          <w:sz w:val="21"/>
          <w:szCs w:val="21"/>
        </w:rPr>
        <w:t>(Veronafiere, 1-3 marzo</w:t>
      </w:r>
      <w:r w:rsidR="008C4EA1" w:rsidRPr="00B27BF9">
        <w:rPr>
          <w:rFonts w:ascii="Calibri" w:hAnsi="Calibri" w:cs="Calibri"/>
          <w:i/>
          <w:iCs/>
          <w:sz w:val="21"/>
          <w:szCs w:val="21"/>
        </w:rPr>
        <w:t>, Pad. 12</w:t>
      </w:r>
      <w:r w:rsidR="001A3691" w:rsidRPr="00B27BF9">
        <w:rPr>
          <w:rFonts w:ascii="Calibri" w:hAnsi="Calibri" w:cs="Calibri"/>
          <w:i/>
          <w:iCs/>
          <w:sz w:val="21"/>
          <w:szCs w:val="21"/>
        </w:rPr>
        <w:t>)</w:t>
      </w:r>
      <w:r w:rsidR="001A3691" w:rsidRPr="00B27BF9">
        <w:rPr>
          <w:rFonts w:ascii="Calibri" w:hAnsi="Calibri" w:cs="Calibri"/>
          <w:b/>
          <w:bCs/>
          <w:i/>
          <w:iCs/>
          <w:sz w:val="21"/>
          <w:szCs w:val="21"/>
        </w:rPr>
        <w:t xml:space="preserve"> </w:t>
      </w:r>
      <w:r w:rsidRPr="00B27BF9">
        <w:rPr>
          <w:rFonts w:ascii="Calibri" w:hAnsi="Calibri" w:cs="Calibri"/>
          <w:i/>
          <w:iCs/>
          <w:sz w:val="21"/>
          <w:szCs w:val="21"/>
        </w:rPr>
        <w:t xml:space="preserve">è </w:t>
      </w:r>
      <w:r w:rsidR="00282B13" w:rsidRPr="00B27BF9">
        <w:rPr>
          <w:rFonts w:ascii="Calibri" w:hAnsi="Calibri" w:cs="Calibri"/>
          <w:i/>
          <w:iCs/>
          <w:sz w:val="21"/>
          <w:szCs w:val="21"/>
        </w:rPr>
        <w:t>l</w:t>
      </w:r>
      <w:r w:rsidR="00140B52" w:rsidRPr="00B27BF9">
        <w:rPr>
          <w:rFonts w:ascii="Calibri" w:hAnsi="Calibri" w:cs="Calibri"/>
          <w:i/>
          <w:iCs/>
          <w:sz w:val="21"/>
          <w:szCs w:val="21"/>
        </w:rPr>
        <w:t xml:space="preserve">a vetrina </w:t>
      </w:r>
      <w:r w:rsidRPr="00B27BF9">
        <w:rPr>
          <w:rFonts w:ascii="Calibri" w:hAnsi="Calibri" w:cs="Calibri"/>
          <w:i/>
          <w:iCs/>
          <w:sz w:val="21"/>
          <w:szCs w:val="21"/>
        </w:rPr>
        <w:t>internazionale dedicata all</w:t>
      </w:r>
      <w:r w:rsidR="005A4FD9" w:rsidRPr="00B27BF9">
        <w:rPr>
          <w:rFonts w:ascii="Calibri" w:hAnsi="Calibri" w:cs="Calibri"/>
          <w:i/>
          <w:iCs/>
          <w:sz w:val="21"/>
          <w:szCs w:val="21"/>
        </w:rPr>
        <w:t>a filiera dell’</w:t>
      </w:r>
      <w:r w:rsidRPr="00B27BF9">
        <w:rPr>
          <w:rFonts w:ascii="Calibri" w:hAnsi="Calibri" w:cs="Calibri"/>
          <w:i/>
          <w:iCs/>
          <w:sz w:val="21"/>
          <w:szCs w:val="21"/>
        </w:rPr>
        <w:t xml:space="preserve">olio di oliva e </w:t>
      </w:r>
      <w:r w:rsidR="005A4FD9" w:rsidRPr="00B27BF9">
        <w:rPr>
          <w:rFonts w:ascii="Calibri" w:hAnsi="Calibri" w:cs="Calibri"/>
          <w:i/>
          <w:iCs/>
          <w:sz w:val="21"/>
          <w:szCs w:val="21"/>
        </w:rPr>
        <w:t>dell’</w:t>
      </w:r>
      <w:r w:rsidRPr="00B27BF9">
        <w:rPr>
          <w:rFonts w:ascii="Calibri" w:hAnsi="Calibri" w:cs="Calibri"/>
          <w:i/>
          <w:iCs/>
          <w:sz w:val="21"/>
          <w:szCs w:val="21"/>
        </w:rPr>
        <w:t>olivo. Forte di un format unico in Italia, l’evento si caratterizza come piattaforma B2B2C, capace di mettere in relazione operatori professionali, aziende, ristorazione e consumatori consapevoli. Un luogo di business, formazione e cultura che valorizza l’eccellenza olearia italiana con una forte vocazione all’internazionalizzazione e al dialogo con il pubblico finale.</w:t>
      </w:r>
    </w:p>
    <w:p w14:paraId="5867B966" w14:textId="77777777" w:rsidR="002B6326" w:rsidRPr="00B27BF9" w:rsidRDefault="002B6326" w:rsidP="00272045">
      <w:pPr>
        <w:pStyle w:val="NormaleWeb"/>
        <w:spacing w:after="0" w:afterAutospacing="0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7260FDB3" w14:textId="6F38281C" w:rsidR="00272045" w:rsidRPr="00B27BF9" w:rsidRDefault="00272045" w:rsidP="00272045">
      <w:pPr>
        <w:pStyle w:val="NormaleWeb"/>
        <w:spacing w:after="0" w:afterAutospacing="0"/>
        <w:jc w:val="both"/>
        <w:rPr>
          <w:rFonts w:ascii="Calibri" w:hAnsi="Calibri" w:cs="Calibri"/>
          <w:b/>
          <w:bCs/>
          <w:sz w:val="21"/>
          <w:szCs w:val="21"/>
        </w:rPr>
      </w:pPr>
      <w:r w:rsidRPr="00B27BF9">
        <w:rPr>
          <w:rFonts w:ascii="Calibri" w:hAnsi="Calibri" w:cs="Calibri"/>
          <w:b/>
          <w:bCs/>
          <w:sz w:val="21"/>
          <w:szCs w:val="21"/>
        </w:rPr>
        <w:t xml:space="preserve">Informazioni e biglietti: </w:t>
      </w:r>
      <w:hyperlink r:id="rId10" w:history="1">
        <w:r w:rsidRPr="00B27BF9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https://www.solexpo.com/</w:t>
        </w:r>
      </w:hyperlink>
    </w:p>
    <w:p w14:paraId="09DE289D" w14:textId="2E9056DC" w:rsidR="00D95D30" w:rsidRPr="00B27BF9" w:rsidRDefault="00D95D30" w:rsidP="00272045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bCs/>
          <w:sz w:val="21"/>
          <w:szCs w:val="21"/>
        </w:rPr>
      </w:pPr>
      <w:r w:rsidRPr="00B27BF9">
        <w:rPr>
          <w:rFonts w:ascii="Calibri" w:hAnsi="Calibri" w:cs="Calibri"/>
          <w:b/>
          <w:bCs/>
          <w:sz w:val="21"/>
          <w:szCs w:val="21"/>
        </w:rPr>
        <w:t>Date</w:t>
      </w:r>
      <w:r w:rsidRPr="00B27BF9">
        <w:rPr>
          <w:rFonts w:ascii="Calibri" w:hAnsi="Calibri" w:cs="Calibri"/>
          <w:sz w:val="21"/>
          <w:szCs w:val="21"/>
        </w:rPr>
        <w:t>: 1-3 marzo 2026</w:t>
      </w:r>
    </w:p>
    <w:p w14:paraId="086F8A21" w14:textId="77777777" w:rsidR="00233987" w:rsidRPr="00B27BF9" w:rsidRDefault="00D95D30" w:rsidP="00233987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 w:rsidRPr="00B27BF9">
        <w:rPr>
          <w:rFonts w:ascii="Calibri" w:hAnsi="Calibri" w:cs="Calibri"/>
          <w:b/>
          <w:bCs/>
          <w:sz w:val="21"/>
          <w:szCs w:val="21"/>
        </w:rPr>
        <w:t>Orari</w:t>
      </w:r>
      <w:r w:rsidRPr="00B27BF9">
        <w:rPr>
          <w:rFonts w:ascii="Calibri" w:hAnsi="Calibri" w:cs="Calibri"/>
          <w:sz w:val="21"/>
          <w:szCs w:val="21"/>
        </w:rPr>
        <w:t xml:space="preserve">: </w:t>
      </w:r>
    </w:p>
    <w:p w14:paraId="6F2B697A" w14:textId="77777777" w:rsidR="00233987" w:rsidRPr="00B27BF9" w:rsidRDefault="00233987" w:rsidP="00233987">
      <w:pPr>
        <w:pStyle w:val="NormaleWeb"/>
        <w:numPr>
          <w:ilvl w:val="1"/>
          <w:numId w:val="4"/>
        </w:numPr>
        <w:spacing w:before="0" w:beforeAutospacing="0"/>
        <w:ind w:left="567" w:hanging="283"/>
        <w:jc w:val="both"/>
        <w:rPr>
          <w:rFonts w:ascii="Calibri" w:hAnsi="Calibri" w:cs="Calibri"/>
          <w:sz w:val="21"/>
          <w:szCs w:val="21"/>
        </w:rPr>
      </w:pPr>
      <w:r w:rsidRPr="00B27BF9">
        <w:rPr>
          <w:rFonts w:ascii="Calibri" w:hAnsi="Calibri" w:cs="Calibri"/>
          <w:sz w:val="21"/>
          <w:szCs w:val="21"/>
        </w:rPr>
        <w:t>Domenica 1 marzo: 10:00 - 18:00</w:t>
      </w:r>
    </w:p>
    <w:p w14:paraId="32C9A0D2" w14:textId="2833F016" w:rsidR="008C4EA1" w:rsidRPr="00B27BF9" w:rsidRDefault="00233987" w:rsidP="00BE1346">
      <w:pPr>
        <w:pStyle w:val="NormaleWeb"/>
        <w:numPr>
          <w:ilvl w:val="1"/>
          <w:numId w:val="4"/>
        </w:numPr>
        <w:ind w:left="567" w:hanging="283"/>
        <w:jc w:val="both"/>
        <w:rPr>
          <w:rFonts w:ascii="Calibri" w:hAnsi="Calibri" w:cs="Calibri"/>
          <w:sz w:val="21"/>
          <w:szCs w:val="21"/>
        </w:rPr>
      </w:pPr>
      <w:r w:rsidRPr="00B27BF9">
        <w:rPr>
          <w:rFonts w:ascii="Calibri" w:hAnsi="Calibri" w:cs="Calibri"/>
          <w:sz w:val="21"/>
          <w:szCs w:val="21"/>
        </w:rPr>
        <w:t>Lunedì 2 marzo e martedì 3 marzo: 9:30 - 18:00</w:t>
      </w:r>
    </w:p>
    <w:p w14:paraId="2AAC9DF6" w14:textId="77777777" w:rsidR="00BE1346" w:rsidRPr="00B27BF9" w:rsidRDefault="00BE1346" w:rsidP="00BE1346">
      <w:pPr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B27BF9">
        <w:rPr>
          <w:rFonts w:ascii="Calibri" w:hAnsi="Calibri" w:cs="Calibri"/>
          <w:b/>
          <w:bCs/>
          <w:sz w:val="21"/>
          <w:szCs w:val="21"/>
        </w:rPr>
        <w:t>Area Media corporate e prodotto Veronafiere</w:t>
      </w:r>
    </w:p>
    <w:p w14:paraId="3B34A0BD" w14:textId="77777777" w:rsidR="00BE1346" w:rsidRPr="00B27BF9" w:rsidRDefault="00BE1346" w:rsidP="00BE1346">
      <w:pPr>
        <w:spacing w:after="0" w:line="240" w:lineRule="auto"/>
        <w:rPr>
          <w:rFonts w:ascii="Calibri" w:hAnsi="Calibri" w:cs="Calibri"/>
          <w:sz w:val="21"/>
          <w:szCs w:val="21"/>
          <w:lang w:val="pt-BR"/>
        </w:rPr>
      </w:pPr>
      <w:r w:rsidRPr="00B27BF9">
        <w:rPr>
          <w:rFonts w:ascii="Calibri" w:hAnsi="Calibri" w:cs="Calibri"/>
          <w:sz w:val="21"/>
          <w:szCs w:val="21"/>
          <w:lang w:val="pt-BR"/>
        </w:rPr>
        <w:t>+39 045.829 8350-8805 - </w:t>
      </w:r>
      <w:hyperlink r:id="rId11" w:tooltip="mailto:pressoffice@veronafiere.it" w:history="1">
        <w:r w:rsidRPr="00B27BF9">
          <w:rPr>
            <w:rStyle w:val="Collegamentoipertestuale"/>
            <w:rFonts w:ascii="Calibri" w:hAnsi="Calibri" w:cs="Calibri"/>
            <w:sz w:val="21"/>
            <w:szCs w:val="21"/>
            <w:lang w:val="pt-BR"/>
          </w:rPr>
          <w:t>pressoffice@veronafiere.it</w:t>
        </w:r>
      </w:hyperlink>
    </w:p>
    <w:p w14:paraId="6D07393D" w14:textId="77777777" w:rsidR="00BE1346" w:rsidRPr="00B27BF9" w:rsidRDefault="00BE1346" w:rsidP="00BE1346">
      <w:pPr>
        <w:spacing w:after="0" w:line="240" w:lineRule="auto"/>
        <w:rPr>
          <w:rFonts w:ascii="Calibri" w:hAnsi="Calibri" w:cs="Calibri"/>
          <w:b/>
          <w:bCs/>
          <w:sz w:val="21"/>
          <w:szCs w:val="21"/>
          <w:lang w:val="pt-BR"/>
        </w:rPr>
      </w:pPr>
      <w:r w:rsidRPr="00B27BF9">
        <w:rPr>
          <w:rFonts w:ascii="Calibri" w:hAnsi="Calibri" w:cs="Calibri"/>
          <w:sz w:val="21"/>
          <w:szCs w:val="21"/>
          <w:lang w:val="pt-BR"/>
        </w:rPr>
        <w:t>Facebook: @veronafiere | Instagram: @veronafierespa | Linkedin: @Veronafiere</w:t>
      </w:r>
    </w:p>
    <w:p w14:paraId="492BDD69" w14:textId="77777777" w:rsidR="00BE1346" w:rsidRPr="00B27BF9" w:rsidRDefault="00BE1346" w:rsidP="00BE1346">
      <w:pPr>
        <w:spacing w:after="0" w:line="240" w:lineRule="auto"/>
        <w:rPr>
          <w:rFonts w:ascii="Calibri" w:hAnsi="Calibri" w:cs="Calibri"/>
          <w:b/>
          <w:bCs/>
          <w:sz w:val="21"/>
          <w:szCs w:val="21"/>
          <w:lang w:val="pt-BR"/>
        </w:rPr>
      </w:pPr>
    </w:p>
    <w:p w14:paraId="7156D169" w14:textId="3DED6C05" w:rsidR="00BE1346" w:rsidRPr="00B27BF9" w:rsidRDefault="00BE1346" w:rsidP="00E02033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B27BF9">
        <w:rPr>
          <w:rFonts w:ascii="Calibri" w:hAnsi="Calibri" w:cs="Calibri"/>
          <w:b/>
          <w:bCs/>
          <w:sz w:val="21"/>
          <w:szCs w:val="21"/>
        </w:rPr>
        <w:t>Ufficio Stampa Ispropress</w:t>
      </w:r>
      <w:r w:rsidRPr="00B27BF9">
        <w:rPr>
          <w:rFonts w:ascii="Calibri" w:hAnsi="Calibri" w:cs="Calibri"/>
          <w:b/>
          <w:bCs/>
          <w:sz w:val="21"/>
          <w:szCs w:val="21"/>
        </w:rPr>
        <w:br/>
      </w:r>
      <w:r w:rsidRPr="00B27BF9">
        <w:rPr>
          <w:rFonts w:ascii="Calibri" w:hAnsi="Calibri" w:cs="Calibri"/>
          <w:sz w:val="21"/>
          <w:szCs w:val="21"/>
        </w:rPr>
        <w:t xml:space="preserve">Benny Lonardi | </w:t>
      </w:r>
      <w:hyperlink r:id="rId12" w:history="1">
        <w:r w:rsidRPr="00B27BF9">
          <w:rPr>
            <w:rStyle w:val="Collegamentoipertestuale"/>
            <w:rFonts w:ascii="Calibri" w:hAnsi="Calibri" w:cs="Calibri"/>
            <w:sz w:val="21"/>
            <w:szCs w:val="21"/>
          </w:rPr>
          <w:t>direzione@ispropress.it</w:t>
        </w:r>
      </w:hyperlink>
      <w:r w:rsidRPr="00B27BF9">
        <w:rPr>
          <w:rFonts w:ascii="Calibri" w:hAnsi="Calibri" w:cs="Calibri"/>
          <w:sz w:val="21"/>
          <w:szCs w:val="21"/>
        </w:rPr>
        <w:t xml:space="preserve"> 393 4555590</w:t>
      </w:r>
      <w:r w:rsidR="00580B1C" w:rsidRPr="00B27BF9">
        <w:rPr>
          <w:rFonts w:ascii="Calibri" w:hAnsi="Calibri" w:cs="Calibri"/>
          <w:sz w:val="21"/>
          <w:szCs w:val="21"/>
        </w:rPr>
        <w:t xml:space="preserve"> | </w:t>
      </w:r>
      <w:r w:rsidRPr="00B27BF9">
        <w:rPr>
          <w:rFonts w:ascii="Calibri" w:hAnsi="Calibri" w:cs="Calibri"/>
          <w:sz w:val="21"/>
          <w:szCs w:val="21"/>
        </w:rPr>
        <w:t xml:space="preserve">Marta De Carli | </w:t>
      </w:r>
      <w:hyperlink r:id="rId13" w:history="1">
        <w:r w:rsidRPr="00B27BF9">
          <w:rPr>
            <w:rStyle w:val="Collegamentoipertestuale"/>
            <w:rFonts w:ascii="Calibri" w:hAnsi="Calibri" w:cs="Calibri"/>
            <w:sz w:val="21"/>
            <w:szCs w:val="21"/>
          </w:rPr>
          <w:t>press@ispropress.it</w:t>
        </w:r>
      </w:hyperlink>
      <w:r w:rsidRPr="00B27BF9">
        <w:rPr>
          <w:rFonts w:ascii="Calibri" w:hAnsi="Calibri" w:cs="Calibri"/>
          <w:sz w:val="21"/>
          <w:szCs w:val="21"/>
        </w:rPr>
        <w:t>  393 4554270</w:t>
      </w:r>
    </w:p>
    <w:sectPr w:rsidR="00BE1346" w:rsidRPr="00B27BF9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F984B" w14:textId="77777777" w:rsidR="00E61714" w:rsidRDefault="00E61714" w:rsidP="00AB6585">
      <w:pPr>
        <w:spacing w:after="0" w:line="240" w:lineRule="auto"/>
      </w:pPr>
      <w:r>
        <w:separator/>
      </w:r>
    </w:p>
  </w:endnote>
  <w:endnote w:type="continuationSeparator" w:id="0">
    <w:p w14:paraId="1A2FD1E8" w14:textId="77777777" w:rsidR="00E61714" w:rsidRDefault="00E61714" w:rsidP="00AB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0ED55" w14:textId="77777777" w:rsidR="00E61714" w:rsidRDefault="00E61714" w:rsidP="00AB6585">
      <w:pPr>
        <w:spacing w:after="0" w:line="240" w:lineRule="auto"/>
      </w:pPr>
      <w:r>
        <w:separator/>
      </w:r>
    </w:p>
  </w:footnote>
  <w:footnote w:type="continuationSeparator" w:id="0">
    <w:p w14:paraId="0454C18D" w14:textId="77777777" w:rsidR="00E61714" w:rsidRDefault="00E61714" w:rsidP="00AB6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7670" w14:textId="7543C934" w:rsidR="00AB6585" w:rsidRDefault="0061097E" w:rsidP="00AB6585">
    <w:pPr>
      <w:pStyle w:val="NormaleWeb"/>
      <w:jc w:val="both"/>
      <w:rPr>
        <w:rFonts w:ascii="Calibri" w:hAnsi="Calibri" w:cs="Calibri"/>
        <w:b/>
        <w:bCs/>
        <w:sz w:val="22"/>
        <w:szCs w:val="22"/>
      </w:rPr>
    </w:pPr>
    <w:r>
      <w:rPr>
        <w:rFonts w:ascii="Calibri" w:hAnsi="Calibri" w:cs="Calibri"/>
        <w:b/>
        <w:bCs/>
        <w:sz w:val="22"/>
        <w:szCs w:val="22"/>
      </w:rPr>
      <w:t xml:space="preserve">                                                                                                               </w:t>
    </w:r>
    <w:r w:rsidR="00AB6585">
      <w:rPr>
        <w:noProof/>
      </w:rPr>
      <w:drawing>
        <wp:inline distT="0" distB="0" distL="0" distR="0" wp14:anchorId="7BD4597C" wp14:editId="12E33E64">
          <wp:extent cx="948347" cy="769620"/>
          <wp:effectExtent l="0" t="0" r="4445" b="0"/>
          <wp:docPr id="2038872752" name="Immagine 1" descr="Immagine che contiene Carattere, testo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872752" name="Immagine 1" descr="Immagine che contiene Carattere, testo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347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6585">
      <w:rPr>
        <w:noProof/>
      </w:rPr>
      <w:drawing>
        <wp:anchor distT="0" distB="0" distL="114300" distR="114300" simplePos="0" relativeHeight="251660288" behindDoc="1" locked="0" layoutInCell="1" allowOverlap="1" wp14:anchorId="0CFCA0EA" wp14:editId="52B5DC77">
          <wp:simplePos x="0" y="0"/>
          <wp:positionH relativeFrom="margin">
            <wp:posOffset>0</wp:posOffset>
          </wp:positionH>
          <wp:positionV relativeFrom="paragraph">
            <wp:posOffset>129540</wp:posOffset>
          </wp:positionV>
          <wp:extent cx="1541780" cy="403860"/>
          <wp:effectExtent l="0" t="0" r="1270" b="0"/>
          <wp:wrapTight wrapText="bothSides">
            <wp:wrapPolygon edited="0">
              <wp:start x="0" y="0"/>
              <wp:lineTo x="0" y="20377"/>
              <wp:lineTo x="21351" y="20377"/>
              <wp:lineTo x="21351" y="0"/>
              <wp:lineTo x="0" y="0"/>
            </wp:wrapPolygon>
          </wp:wrapTight>
          <wp:docPr id="400112639" name="Immagine 2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112639" name="Immagine 2" descr="Immagine che contiene testo, Carattere, Elementi grafici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30074D" w14:textId="77777777" w:rsidR="00AB6585" w:rsidRPr="00AB6585" w:rsidRDefault="00AB6585" w:rsidP="00AB65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46915"/>
    <w:multiLevelType w:val="hybridMultilevel"/>
    <w:tmpl w:val="66C046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265EF"/>
    <w:multiLevelType w:val="multilevel"/>
    <w:tmpl w:val="C346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153C3"/>
    <w:multiLevelType w:val="hybridMultilevel"/>
    <w:tmpl w:val="B608D33A"/>
    <w:lvl w:ilvl="0" w:tplc="9C667DF6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854FD"/>
    <w:multiLevelType w:val="multilevel"/>
    <w:tmpl w:val="5E44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245986"/>
    <w:multiLevelType w:val="hybridMultilevel"/>
    <w:tmpl w:val="225A27EE"/>
    <w:lvl w:ilvl="0" w:tplc="1CA43720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D5D24"/>
    <w:multiLevelType w:val="hybridMultilevel"/>
    <w:tmpl w:val="F7B817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A64BF0"/>
    <w:multiLevelType w:val="hybridMultilevel"/>
    <w:tmpl w:val="E9307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A146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533819">
    <w:abstractNumId w:val="3"/>
  </w:num>
  <w:num w:numId="2" w16cid:durableId="1668825528">
    <w:abstractNumId w:val="1"/>
  </w:num>
  <w:num w:numId="3" w16cid:durableId="1373923750">
    <w:abstractNumId w:val="5"/>
  </w:num>
  <w:num w:numId="4" w16cid:durableId="1168401490">
    <w:abstractNumId w:val="6"/>
  </w:num>
  <w:num w:numId="5" w16cid:durableId="594169641">
    <w:abstractNumId w:val="4"/>
  </w:num>
  <w:num w:numId="6" w16cid:durableId="429158071">
    <w:abstractNumId w:val="0"/>
  </w:num>
  <w:num w:numId="7" w16cid:durableId="341274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9A"/>
    <w:rsid w:val="00013378"/>
    <w:rsid w:val="00014D69"/>
    <w:rsid w:val="00015291"/>
    <w:rsid w:val="00023351"/>
    <w:rsid w:val="00035556"/>
    <w:rsid w:val="00037762"/>
    <w:rsid w:val="00042D92"/>
    <w:rsid w:val="000537D4"/>
    <w:rsid w:val="00057144"/>
    <w:rsid w:val="00057610"/>
    <w:rsid w:val="00064591"/>
    <w:rsid w:val="00067A9C"/>
    <w:rsid w:val="00070BC3"/>
    <w:rsid w:val="000754FA"/>
    <w:rsid w:val="0009317F"/>
    <w:rsid w:val="0009562B"/>
    <w:rsid w:val="00096556"/>
    <w:rsid w:val="000A0F55"/>
    <w:rsid w:val="000A12CF"/>
    <w:rsid w:val="000A2BAC"/>
    <w:rsid w:val="000A66D7"/>
    <w:rsid w:val="000B60BA"/>
    <w:rsid w:val="000D761F"/>
    <w:rsid w:val="000E00A7"/>
    <w:rsid w:val="000E5FC3"/>
    <w:rsid w:val="000F36EC"/>
    <w:rsid w:val="000F6F0F"/>
    <w:rsid w:val="00101CF4"/>
    <w:rsid w:val="00105177"/>
    <w:rsid w:val="00107D44"/>
    <w:rsid w:val="001149E2"/>
    <w:rsid w:val="001210B1"/>
    <w:rsid w:val="001327F3"/>
    <w:rsid w:val="001359BA"/>
    <w:rsid w:val="0013600F"/>
    <w:rsid w:val="00140B52"/>
    <w:rsid w:val="001507C7"/>
    <w:rsid w:val="001523E5"/>
    <w:rsid w:val="001534F9"/>
    <w:rsid w:val="00155E58"/>
    <w:rsid w:val="00157EBE"/>
    <w:rsid w:val="001643CE"/>
    <w:rsid w:val="00165D74"/>
    <w:rsid w:val="00170571"/>
    <w:rsid w:val="00174780"/>
    <w:rsid w:val="001856D1"/>
    <w:rsid w:val="00186F33"/>
    <w:rsid w:val="00190373"/>
    <w:rsid w:val="001929D5"/>
    <w:rsid w:val="00193178"/>
    <w:rsid w:val="0019505A"/>
    <w:rsid w:val="001A0E30"/>
    <w:rsid w:val="001A3691"/>
    <w:rsid w:val="001A61E8"/>
    <w:rsid w:val="001B0658"/>
    <w:rsid w:val="001B2640"/>
    <w:rsid w:val="001B3760"/>
    <w:rsid w:val="001B3A19"/>
    <w:rsid w:val="001B7A21"/>
    <w:rsid w:val="001C052F"/>
    <w:rsid w:val="001C411F"/>
    <w:rsid w:val="001E4F28"/>
    <w:rsid w:val="002039CB"/>
    <w:rsid w:val="002101FC"/>
    <w:rsid w:val="00224EFE"/>
    <w:rsid w:val="00225EEC"/>
    <w:rsid w:val="00231833"/>
    <w:rsid w:val="00232F5F"/>
    <w:rsid w:val="00233987"/>
    <w:rsid w:val="00250041"/>
    <w:rsid w:val="00254F66"/>
    <w:rsid w:val="00272045"/>
    <w:rsid w:val="002747F5"/>
    <w:rsid w:val="00282B13"/>
    <w:rsid w:val="002957BD"/>
    <w:rsid w:val="002A19CE"/>
    <w:rsid w:val="002B6326"/>
    <w:rsid w:val="002B72CF"/>
    <w:rsid w:val="002C572B"/>
    <w:rsid w:val="002D0CDF"/>
    <w:rsid w:val="002D52C0"/>
    <w:rsid w:val="002E66A8"/>
    <w:rsid w:val="002E6BA3"/>
    <w:rsid w:val="002E7275"/>
    <w:rsid w:val="002F1025"/>
    <w:rsid w:val="002F4FA2"/>
    <w:rsid w:val="00331CC2"/>
    <w:rsid w:val="00336029"/>
    <w:rsid w:val="00352B2B"/>
    <w:rsid w:val="003610BD"/>
    <w:rsid w:val="003630E8"/>
    <w:rsid w:val="00370025"/>
    <w:rsid w:val="00376F15"/>
    <w:rsid w:val="00380BE8"/>
    <w:rsid w:val="00381C93"/>
    <w:rsid w:val="0038590C"/>
    <w:rsid w:val="0038793F"/>
    <w:rsid w:val="003939E5"/>
    <w:rsid w:val="003A023E"/>
    <w:rsid w:val="003A05F2"/>
    <w:rsid w:val="003B0468"/>
    <w:rsid w:val="003B40B1"/>
    <w:rsid w:val="003B7E44"/>
    <w:rsid w:val="003C0BB6"/>
    <w:rsid w:val="003C7BB8"/>
    <w:rsid w:val="003D6350"/>
    <w:rsid w:val="003F21A7"/>
    <w:rsid w:val="003F44DF"/>
    <w:rsid w:val="003F4C66"/>
    <w:rsid w:val="003F721D"/>
    <w:rsid w:val="004033FF"/>
    <w:rsid w:val="004170F8"/>
    <w:rsid w:val="00423463"/>
    <w:rsid w:val="0042416F"/>
    <w:rsid w:val="00426593"/>
    <w:rsid w:val="00426A0F"/>
    <w:rsid w:val="004272FD"/>
    <w:rsid w:val="00430663"/>
    <w:rsid w:val="00432151"/>
    <w:rsid w:val="004376BC"/>
    <w:rsid w:val="0044351D"/>
    <w:rsid w:val="00446731"/>
    <w:rsid w:val="004503EF"/>
    <w:rsid w:val="00453A5B"/>
    <w:rsid w:val="00455826"/>
    <w:rsid w:val="004673FF"/>
    <w:rsid w:val="00473727"/>
    <w:rsid w:val="00482122"/>
    <w:rsid w:val="004831FA"/>
    <w:rsid w:val="00486CA0"/>
    <w:rsid w:val="00492795"/>
    <w:rsid w:val="004A2393"/>
    <w:rsid w:val="004A2925"/>
    <w:rsid w:val="004A4C1B"/>
    <w:rsid w:val="004B6C18"/>
    <w:rsid w:val="004C3745"/>
    <w:rsid w:val="004C4718"/>
    <w:rsid w:val="004C53B6"/>
    <w:rsid w:val="00504484"/>
    <w:rsid w:val="005133BD"/>
    <w:rsid w:val="00524E51"/>
    <w:rsid w:val="005441E9"/>
    <w:rsid w:val="00547CA2"/>
    <w:rsid w:val="00555E32"/>
    <w:rsid w:val="00561D60"/>
    <w:rsid w:val="00572BD0"/>
    <w:rsid w:val="005736BB"/>
    <w:rsid w:val="005740B5"/>
    <w:rsid w:val="00580B1C"/>
    <w:rsid w:val="0058508A"/>
    <w:rsid w:val="005860F6"/>
    <w:rsid w:val="00586B65"/>
    <w:rsid w:val="005A4FD9"/>
    <w:rsid w:val="005C1606"/>
    <w:rsid w:val="005C6820"/>
    <w:rsid w:val="005D2028"/>
    <w:rsid w:val="005F421F"/>
    <w:rsid w:val="005F6B9F"/>
    <w:rsid w:val="0061097E"/>
    <w:rsid w:val="00617E38"/>
    <w:rsid w:val="0062432D"/>
    <w:rsid w:val="00636E11"/>
    <w:rsid w:val="0064007B"/>
    <w:rsid w:val="00661D8D"/>
    <w:rsid w:val="006632BE"/>
    <w:rsid w:val="0066399D"/>
    <w:rsid w:val="00681644"/>
    <w:rsid w:val="006A71DA"/>
    <w:rsid w:val="006C0AE4"/>
    <w:rsid w:val="006C78FA"/>
    <w:rsid w:val="006D7469"/>
    <w:rsid w:val="006E408C"/>
    <w:rsid w:val="006E676E"/>
    <w:rsid w:val="006F2ACA"/>
    <w:rsid w:val="006F71D6"/>
    <w:rsid w:val="00707D89"/>
    <w:rsid w:val="007159C9"/>
    <w:rsid w:val="0071737D"/>
    <w:rsid w:val="007254EE"/>
    <w:rsid w:val="007265A5"/>
    <w:rsid w:val="00727F71"/>
    <w:rsid w:val="0073069F"/>
    <w:rsid w:val="00731630"/>
    <w:rsid w:val="00733CAD"/>
    <w:rsid w:val="00740A85"/>
    <w:rsid w:val="00747CDE"/>
    <w:rsid w:val="00750B4F"/>
    <w:rsid w:val="00752101"/>
    <w:rsid w:val="007549DB"/>
    <w:rsid w:val="00760392"/>
    <w:rsid w:val="00762E1A"/>
    <w:rsid w:val="007659F9"/>
    <w:rsid w:val="00775D4E"/>
    <w:rsid w:val="007764CE"/>
    <w:rsid w:val="007768F4"/>
    <w:rsid w:val="007814B9"/>
    <w:rsid w:val="00783023"/>
    <w:rsid w:val="0079244F"/>
    <w:rsid w:val="007A4371"/>
    <w:rsid w:val="007A7FA7"/>
    <w:rsid w:val="007B07B3"/>
    <w:rsid w:val="007B665D"/>
    <w:rsid w:val="007C5766"/>
    <w:rsid w:val="007D2537"/>
    <w:rsid w:val="007D6287"/>
    <w:rsid w:val="007E0AEA"/>
    <w:rsid w:val="007E46C7"/>
    <w:rsid w:val="007E647B"/>
    <w:rsid w:val="007E6CBD"/>
    <w:rsid w:val="007F4E79"/>
    <w:rsid w:val="00820471"/>
    <w:rsid w:val="00820825"/>
    <w:rsid w:val="008213E8"/>
    <w:rsid w:val="008358DE"/>
    <w:rsid w:val="00835E17"/>
    <w:rsid w:val="00837BB0"/>
    <w:rsid w:val="00840F56"/>
    <w:rsid w:val="00845961"/>
    <w:rsid w:val="008573D9"/>
    <w:rsid w:val="00860C31"/>
    <w:rsid w:val="008713CE"/>
    <w:rsid w:val="00871866"/>
    <w:rsid w:val="00882225"/>
    <w:rsid w:val="00882CB3"/>
    <w:rsid w:val="00883CFD"/>
    <w:rsid w:val="008855E7"/>
    <w:rsid w:val="008902E4"/>
    <w:rsid w:val="00891523"/>
    <w:rsid w:val="00893FAB"/>
    <w:rsid w:val="00897860"/>
    <w:rsid w:val="008A63AF"/>
    <w:rsid w:val="008B0FA0"/>
    <w:rsid w:val="008C2617"/>
    <w:rsid w:val="008C4EA1"/>
    <w:rsid w:val="008D55A8"/>
    <w:rsid w:val="0090417D"/>
    <w:rsid w:val="009252E6"/>
    <w:rsid w:val="0094247C"/>
    <w:rsid w:val="00943EC9"/>
    <w:rsid w:val="00957C9F"/>
    <w:rsid w:val="009704F3"/>
    <w:rsid w:val="00975178"/>
    <w:rsid w:val="00975C9A"/>
    <w:rsid w:val="00985D3F"/>
    <w:rsid w:val="00986ECF"/>
    <w:rsid w:val="009956FA"/>
    <w:rsid w:val="009B4DD6"/>
    <w:rsid w:val="009C2E89"/>
    <w:rsid w:val="009C4FE6"/>
    <w:rsid w:val="009C71E7"/>
    <w:rsid w:val="009D10BF"/>
    <w:rsid w:val="009D3834"/>
    <w:rsid w:val="009E11A4"/>
    <w:rsid w:val="009E4159"/>
    <w:rsid w:val="009F21B5"/>
    <w:rsid w:val="00A00ECB"/>
    <w:rsid w:val="00A03F1A"/>
    <w:rsid w:val="00A16776"/>
    <w:rsid w:val="00A220D4"/>
    <w:rsid w:val="00A22A87"/>
    <w:rsid w:val="00A33C3D"/>
    <w:rsid w:val="00A368DF"/>
    <w:rsid w:val="00A41160"/>
    <w:rsid w:val="00A437A4"/>
    <w:rsid w:val="00A52892"/>
    <w:rsid w:val="00A55B0F"/>
    <w:rsid w:val="00A577D2"/>
    <w:rsid w:val="00A6202E"/>
    <w:rsid w:val="00A718A2"/>
    <w:rsid w:val="00A736ED"/>
    <w:rsid w:val="00A866C3"/>
    <w:rsid w:val="00A92C53"/>
    <w:rsid w:val="00AA0082"/>
    <w:rsid w:val="00AA3D48"/>
    <w:rsid w:val="00AB6585"/>
    <w:rsid w:val="00AB6A19"/>
    <w:rsid w:val="00AC2365"/>
    <w:rsid w:val="00AC4C3F"/>
    <w:rsid w:val="00AD4D05"/>
    <w:rsid w:val="00AE6F93"/>
    <w:rsid w:val="00B0126C"/>
    <w:rsid w:val="00B06DCE"/>
    <w:rsid w:val="00B27BF9"/>
    <w:rsid w:val="00B36F00"/>
    <w:rsid w:val="00B37AE6"/>
    <w:rsid w:val="00B40307"/>
    <w:rsid w:val="00B404DB"/>
    <w:rsid w:val="00B44B77"/>
    <w:rsid w:val="00B55DCE"/>
    <w:rsid w:val="00B62AEA"/>
    <w:rsid w:val="00B66D22"/>
    <w:rsid w:val="00B70D8A"/>
    <w:rsid w:val="00B71515"/>
    <w:rsid w:val="00B7680F"/>
    <w:rsid w:val="00B76CC4"/>
    <w:rsid w:val="00B77CFB"/>
    <w:rsid w:val="00BA07EE"/>
    <w:rsid w:val="00BB2F7B"/>
    <w:rsid w:val="00BB3A37"/>
    <w:rsid w:val="00BB5B39"/>
    <w:rsid w:val="00BB7A99"/>
    <w:rsid w:val="00BD0600"/>
    <w:rsid w:val="00BD4794"/>
    <w:rsid w:val="00BE1346"/>
    <w:rsid w:val="00BE138B"/>
    <w:rsid w:val="00BE54E1"/>
    <w:rsid w:val="00BE63A5"/>
    <w:rsid w:val="00C07C30"/>
    <w:rsid w:val="00C10199"/>
    <w:rsid w:val="00C12551"/>
    <w:rsid w:val="00C1529A"/>
    <w:rsid w:val="00C1728F"/>
    <w:rsid w:val="00C2076A"/>
    <w:rsid w:val="00C30294"/>
    <w:rsid w:val="00C32CD2"/>
    <w:rsid w:val="00C342AE"/>
    <w:rsid w:val="00C80C07"/>
    <w:rsid w:val="00C83D37"/>
    <w:rsid w:val="00C8506D"/>
    <w:rsid w:val="00C856BB"/>
    <w:rsid w:val="00C94A44"/>
    <w:rsid w:val="00CA2999"/>
    <w:rsid w:val="00CC153E"/>
    <w:rsid w:val="00CC7340"/>
    <w:rsid w:val="00CE401A"/>
    <w:rsid w:val="00CE61E7"/>
    <w:rsid w:val="00CF256F"/>
    <w:rsid w:val="00CF4831"/>
    <w:rsid w:val="00CF57FC"/>
    <w:rsid w:val="00D0791C"/>
    <w:rsid w:val="00D16DAB"/>
    <w:rsid w:val="00D2063E"/>
    <w:rsid w:val="00D33AF3"/>
    <w:rsid w:val="00D50FA2"/>
    <w:rsid w:val="00D563C4"/>
    <w:rsid w:val="00D569A3"/>
    <w:rsid w:val="00D665FE"/>
    <w:rsid w:val="00D66D20"/>
    <w:rsid w:val="00D72349"/>
    <w:rsid w:val="00D91C74"/>
    <w:rsid w:val="00D92455"/>
    <w:rsid w:val="00D95266"/>
    <w:rsid w:val="00D95D30"/>
    <w:rsid w:val="00DA0DD0"/>
    <w:rsid w:val="00DA403A"/>
    <w:rsid w:val="00DA6980"/>
    <w:rsid w:val="00DB3305"/>
    <w:rsid w:val="00DB4960"/>
    <w:rsid w:val="00DB749F"/>
    <w:rsid w:val="00DE66AA"/>
    <w:rsid w:val="00DF37C9"/>
    <w:rsid w:val="00DF42E9"/>
    <w:rsid w:val="00E02033"/>
    <w:rsid w:val="00E06CB3"/>
    <w:rsid w:val="00E128BD"/>
    <w:rsid w:val="00E16136"/>
    <w:rsid w:val="00E2171A"/>
    <w:rsid w:val="00E2434E"/>
    <w:rsid w:val="00E32423"/>
    <w:rsid w:val="00E44011"/>
    <w:rsid w:val="00E449FA"/>
    <w:rsid w:val="00E57DF6"/>
    <w:rsid w:val="00E61714"/>
    <w:rsid w:val="00E63C98"/>
    <w:rsid w:val="00E9442F"/>
    <w:rsid w:val="00EA0180"/>
    <w:rsid w:val="00EA5648"/>
    <w:rsid w:val="00EA7E26"/>
    <w:rsid w:val="00EB3DB4"/>
    <w:rsid w:val="00EB51CE"/>
    <w:rsid w:val="00EC06D4"/>
    <w:rsid w:val="00EC10E5"/>
    <w:rsid w:val="00EC56A7"/>
    <w:rsid w:val="00EC5DAD"/>
    <w:rsid w:val="00ED200B"/>
    <w:rsid w:val="00ED364A"/>
    <w:rsid w:val="00EE1A59"/>
    <w:rsid w:val="00EE2DC1"/>
    <w:rsid w:val="00EE44A0"/>
    <w:rsid w:val="00EE4FB4"/>
    <w:rsid w:val="00EF48A7"/>
    <w:rsid w:val="00F023CB"/>
    <w:rsid w:val="00F033DD"/>
    <w:rsid w:val="00F03C55"/>
    <w:rsid w:val="00F13127"/>
    <w:rsid w:val="00F200EB"/>
    <w:rsid w:val="00F20A68"/>
    <w:rsid w:val="00F21931"/>
    <w:rsid w:val="00F22519"/>
    <w:rsid w:val="00F270F5"/>
    <w:rsid w:val="00F3094C"/>
    <w:rsid w:val="00F42ED3"/>
    <w:rsid w:val="00F44AAB"/>
    <w:rsid w:val="00F45C27"/>
    <w:rsid w:val="00F524BF"/>
    <w:rsid w:val="00F53934"/>
    <w:rsid w:val="00F60440"/>
    <w:rsid w:val="00F605AA"/>
    <w:rsid w:val="00F81DD4"/>
    <w:rsid w:val="00F84FAE"/>
    <w:rsid w:val="00F94CDF"/>
    <w:rsid w:val="00FA7402"/>
    <w:rsid w:val="00FC5A8B"/>
    <w:rsid w:val="00FC616C"/>
    <w:rsid w:val="00FD3BDE"/>
    <w:rsid w:val="00FD5690"/>
    <w:rsid w:val="00FE047A"/>
    <w:rsid w:val="00FF0ED6"/>
    <w:rsid w:val="00F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0F58"/>
  <w15:chartTrackingRefBased/>
  <w15:docId w15:val="{050B60BA-71AF-4CC5-BA4F-0A655D6C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5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5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5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5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5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5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5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5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5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5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5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5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5C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5C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5C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5C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5C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5C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5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5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5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5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5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5C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5C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5C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5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5C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5C9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F4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42ED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E134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65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6585"/>
  </w:style>
  <w:style w:type="paragraph" w:styleId="Pidipagina">
    <w:name w:val="footer"/>
    <w:basedOn w:val="Normale"/>
    <w:link w:val="PidipaginaCarattere"/>
    <w:uiPriority w:val="99"/>
    <w:unhideWhenUsed/>
    <w:rsid w:val="00AB65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6585"/>
  </w:style>
  <w:style w:type="character" w:styleId="Menzionenonrisolta">
    <w:name w:val="Unresolved Mention"/>
    <w:basedOn w:val="Carpredefinitoparagrafo"/>
    <w:uiPriority w:val="99"/>
    <w:semiHidden/>
    <w:unhideWhenUsed/>
    <w:rsid w:val="00272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ess@ispropress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rezione@ispropress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ssoffice@veronafiere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solexpo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5aa0e9bf9d3fe197f1b3f15589f3075f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6dbd755efbcf5881287acefbc34abb8f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dc67-4b3b-47ce-86cc-74827b21e882">
      <Terms xmlns="http://schemas.microsoft.com/office/infopath/2007/PartnerControls"/>
    </lcf76f155ced4ddcb4097134ff3c332f>
    <TaxCatchAll xmlns="8209f5ca-926d-4d71-93b3-718f98220a00" xsi:nil="true"/>
  </documentManagement>
</p:properties>
</file>

<file path=customXml/itemProps1.xml><?xml version="1.0" encoding="utf-8"?>
<ds:datastoreItem xmlns:ds="http://schemas.openxmlformats.org/officeDocument/2006/customXml" ds:itemID="{135CE2FF-49FD-4897-BE01-41F14006B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5ACE1F-2AE8-40D4-A44C-DB0D3AEAF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88C12F-765B-4942-8B14-884ABB9DF867}">
  <ds:schemaRefs>
    <ds:schemaRef ds:uri="http://schemas.microsoft.com/office/2006/metadata/properties"/>
    <ds:schemaRef ds:uri="http://schemas.microsoft.com/office/infopath/2007/PartnerControls"/>
    <ds:schemaRef ds:uri="a48fdc67-4b3b-47ce-86cc-74827b21e882"/>
    <ds:schemaRef ds:uri="8209f5ca-926d-4d71-93b3-718f98220a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Marchi Francesco</dc:creator>
  <cp:keywords/>
  <dc:description/>
  <cp:lastModifiedBy>Righetti Vanessa</cp:lastModifiedBy>
  <cp:revision>5</cp:revision>
  <dcterms:created xsi:type="dcterms:W3CDTF">2026-03-02T16:27:00Z</dcterms:created>
  <dcterms:modified xsi:type="dcterms:W3CDTF">2026-03-02T16:53:00Z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